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F7" w:rsidRDefault="00923CAA" w:rsidP="00923CAA">
      <w:pPr>
        <w:pStyle w:val="NoSpacing"/>
        <w:rPr>
          <w:b/>
        </w:rPr>
      </w:pPr>
      <w:r>
        <w:rPr>
          <w:b/>
        </w:rPr>
        <w:t>American Government</w:t>
      </w:r>
    </w:p>
    <w:p w:rsidR="00923CAA" w:rsidRDefault="00923CAA" w:rsidP="00923CAA">
      <w:pPr>
        <w:pStyle w:val="NoSpacing"/>
      </w:pPr>
      <w:r>
        <w:rPr>
          <w:b/>
        </w:rPr>
        <w:t>Ch. 11 Sec. 1</w:t>
      </w:r>
    </w:p>
    <w:p w:rsidR="00923CAA" w:rsidRDefault="00923CAA" w:rsidP="00923CAA">
      <w:pPr>
        <w:pStyle w:val="NoSpacing"/>
      </w:pPr>
    </w:p>
    <w:p w:rsidR="00923CAA" w:rsidRDefault="00923CAA" w:rsidP="00923CAA">
      <w:pPr>
        <w:pStyle w:val="NoSpacing"/>
        <w:numPr>
          <w:ilvl w:val="0"/>
          <w:numId w:val="1"/>
        </w:numPr>
      </w:pPr>
      <w:r>
        <w:t xml:space="preserve">Define </w:t>
      </w:r>
      <w:r w:rsidRPr="00923CAA">
        <w:rPr>
          <w:i/>
        </w:rPr>
        <w:t>expressed powers</w:t>
      </w:r>
      <w:r>
        <w:t>.</w:t>
      </w:r>
    </w:p>
    <w:p w:rsidR="00923CAA" w:rsidRDefault="00923CAA" w:rsidP="00923CAA">
      <w:pPr>
        <w:pStyle w:val="NoSpacing"/>
      </w:pPr>
    </w:p>
    <w:p w:rsidR="00923CAA" w:rsidRDefault="00923CAA" w:rsidP="00923CAA">
      <w:pPr>
        <w:pStyle w:val="NoSpacing"/>
      </w:pPr>
    </w:p>
    <w:p w:rsidR="00923CAA" w:rsidRDefault="00923CAA" w:rsidP="00923CAA">
      <w:pPr>
        <w:pStyle w:val="NoSpacing"/>
      </w:pPr>
    </w:p>
    <w:p w:rsidR="00923CAA" w:rsidRDefault="00923CAA" w:rsidP="00923CAA">
      <w:pPr>
        <w:pStyle w:val="NoSpacing"/>
        <w:numPr>
          <w:ilvl w:val="0"/>
          <w:numId w:val="1"/>
        </w:numPr>
      </w:pPr>
      <w:r>
        <w:t xml:space="preserve"> What is the commerce power?  </w:t>
      </w:r>
    </w:p>
    <w:p w:rsidR="00923CAA" w:rsidRDefault="00923CAA" w:rsidP="00923CAA">
      <w:pPr>
        <w:pStyle w:val="NoSpacing"/>
      </w:pPr>
    </w:p>
    <w:p w:rsidR="00923CAA" w:rsidRDefault="00923CAA" w:rsidP="00923CAA">
      <w:pPr>
        <w:pStyle w:val="NoSpacing"/>
      </w:pPr>
    </w:p>
    <w:p w:rsidR="00923CAA" w:rsidRDefault="00923CAA" w:rsidP="00923CAA">
      <w:pPr>
        <w:pStyle w:val="NoSpacing"/>
      </w:pPr>
    </w:p>
    <w:p w:rsidR="00923CAA" w:rsidRDefault="00923CAA" w:rsidP="00923CAA">
      <w:pPr>
        <w:pStyle w:val="NoSpacing"/>
        <w:numPr>
          <w:ilvl w:val="0"/>
          <w:numId w:val="1"/>
        </w:numPr>
      </w:pPr>
      <w:r>
        <w:t xml:space="preserve"> What are 4 limits on the commerce power?</w:t>
      </w:r>
    </w:p>
    <w:p w:rsidR="00923CAA" w:rsidRDefault="00923CAA" w:rsidP="00923CAA">
      <w:pPr>
        <w:pStyle w:val="ListParagraph"/>
      </w:pPr>
    </w:p>
    <w:p w:rsidR="00923CAA" w:rsidRDefault="00923CAA" w:rsidP="00923CAA">
      <w:pPr>
        <w:pStyle w:val="NoSpacing"/>
      </w:pPr>
    </w:p>
    <w:p w:rsidR="00923CAA" w:rsidRDefault="00923CAA" w:rsidP="00923CAA">
      <w:pPr>
        <w:pStyle w:val="NoSpacing"/>
        <w:numPr>
          <w:ilvl w:val="0"/>
          <w:numId w:val="1"/>
        </w:numPr>
      </w:pPr>
      <w:r>
        <w:t xml:space="preserve"> Define </w:t>
      </w:r>
      <w:r w:rsidRPr="00923CAA">
        <w:rPr>
          <w:i/>
        </w:rPr>
        <w:t>tax</w:t>
      </w:r>
      <w:r>
        <w:t xml:space="preserve">.  </w:t>
      </w:r>
    </w:p>
    <w:p w:rsidR="00923CAA" w:rsidRDefault="00923CAA" w:rsidP="00923CAA">
      <w:pPr>
        <w:pStyle w:val="NoSpacing"/>
      </w:pPr>
    </w:p>
    <w:p w:rsidR="00923CAA" w:rsidRDefault="00923CAA" w:rsidP="00923CAA">
      <w:pPr>
        <w:pStyle w:val="NoSpacing"/>
      </w:pPr>
    </w:p>
    <w:p w:rsidR="00923CAA" w:rsidRDefault="00923CAA" w:rsidP="00923CAA">
      <w:pPr>
        <w:pStyle w:val="NoSpacing"/>
        <w:numPr>
          <w:ilvl w:val="0"/>
          <w:numId w:val="1"/>
        </w:numPr>
      </w:pPr>
      <w:r>
        <w:t xml:space="preserve"> List 3 purposes of taxes.</w:t>
      </w:r>
    </w:p>
    <w:p w:rsidR="00923CAA" w:rsidRDefault="00923CAA" w:rsidP="00923CAA">
      <w:pPr>
        <w:pStyle w:val="NoSpacing"/>
      </w:pPr>
    </w:p>
    <w:p w:rsidR="00923CAA" w:rsidRDefault="00923CAA" w:rsidP="00923CAA">
      <w:pPr>
        <w:pStyle w:val="NoSpacing"/>
      </w:pPr>
    </w:p>
    <w:p w:rsidR="00923CAA" w:rsidRDefault="00923CAA" w:rsidP="00923CAA">
      <w:pPr>
        <w:pStyle w:val="NoSpacing"/>
      </w:pPr>
    </w:p>
    <w:p w:rsidR="00923CAA" w:rsidRDefault="00923CAA" w:rsidP="00923CAA">
      <w:pPr>
        <w:pStyle w:val="NoSpacing"/>
        <w:numPr>
          <w:ilvl w:val="0"/>
          <w:numId w:val="1"/>
        </w:numPr>
      </w:pPr>
      <w:r>
        <w:t xml:space="preserve"> What is an indirect tax?  Provide an example.</w:t>
      </w:r>
    </w:p>
    <w:p w:rsidR="00923CAA" w:rsidRDefault="00923CAA" w:rsidP="00923CAA">
      <w:pPr>
        <w:pStyle w:val="NoSpacing"/>
      </w:pPr>
    </w:p>
    <w:p w:rsidR="00923CAA" w:rsidRDefault="00923CAA" w:rsidP="00923CAA">
      <w:pPr>
        <w:pStyle w:val="NoSpacing"/>
      </w:pPr>
    </w:p>
    <w:p w:rsidR="00923CAA" w:rsidRPr="00923CAA" w:rsidRDefault="00923CAA" w:rsidP="00923CAA">
      <w:pPr>
        <w:pStyle w:val="NoSpacing"/>
        <w:numPr>
          <w:ilvl w:val="0"/>
          <w:numId w:val="1"/>
        </w:numPr>
      </w:pPr>
      <w:r>
        <w:t xml:space="preserve"> </w:t>
      </w:r>
      <w:r>
        <w:rPr>
          <w:color w:val="000000"/>
          <w:spacing w:val="9"/>
        </w:rPr>
        <w:t>What is the constitutional limit on the amount of money Congress may borrow?</w:t>
      </w:r>
    </w:p>
    <w:p w:rsidR="00923CAA" w:rsidRDefault="00923CAA" w:rsidP="00923CAA">
      <w:pPr>
        <w:pStyle w:val="NoSpacing"/>
        <w:rPr>
          <w:color w:val="000000"/>
          <w:spacing w:val="9"/>
        </w:rPr>
      </w:pPr>
    </w:p>
    <w:p w:rsidR="00923CAA" w:rsidRDefault="00923CAA" w:rsidP="00923CAA">
      <w:pPr>
        <w:pStyle w:val="NoSpacing"/>
        <w:rPr>
          <w:color w:val="000000"/>
          <w:spacing w:val="9"/>
        </w:rPr>
      </w:pPr>
    </w:p>
    <w:p w:rsidR="00923CAA" w:rsidRPr="00923CAA" w:rsidRDefault="00923CAA" w:rsidP="00923CAA">
      <w:pPr>
        <w:pStyle w:val="NoSpacing"/>
        <w:numPr>
          <w:ilvl w:val="0"/>
          <w:numId w:val="1"/>
        </w:numPr>
      </w:pPr>
      <w:r>
        <w:rPr>
          <w:color w:val="000000"/>
          <w:spacing w:val="9"/>
        </w:rPr>
        <w:t xml:space="preserve"> Define the following:</w:t>
      </w:r>
    </w:p>
    <w:p w:rsidR="00923CAA" w:rsidRDefault="00923CAA" w:rsidP="00923CAA">
      <w:pPr>
        <w:pStyle w:val="NoSpacing"/>
        <w:rPr>
          <w:color w:val="000000"/>
          <w:spacing w:val="9"/>
        </w:rPr>
      </w:pPr>
    </w:p>
    <w:p w:rsidR="00923CAA" w:rsidRDefault="00923CAA" w:rsidP="00923CAA">
      <w:pPr>
        <w:pStyle w:val="NoSpacing"/>
        <w:rPr>
          <w:color w:val="000000"/>
          <w:spacing w:val="9"/>
        </w:rPr>
      </w:pPr>
      <w:r>
        <w:rPr>
          <w:color w:val="000000"/>
          <w:spacing w:val="9"/>
        </w:rPr>
        <w:t>Public debt –</w:t>
      </w:r>
    </w:p>
    <w:p w:rsidR="00923CAA" w:rsidRDefault="00923CAA" w:rsidP="00923CAA">
      <w:pPr>
        <w:pStyle w:val="NoSpacing"/>
        <w:rPr>
          <w:color w:val="000000"/>
          <w:spacing w:val="9"/>
        </w:rPr>
      </w:pPr>
    </w:p>
    <w:p w:rsidR="00923CAA" w:rsidRDefault="00923CAA" w:rsidP="00923CAA">
      <w:pPr>
        <w:pStyle w:val="NoSpacing"/>
        <w:rPr>
          <w:color w:val="000000"/>
          <w:spacing w:val="9"/>
        </w:rPr>
      </w:pPr>
    </w:p>
    <w:p w:rsidR="00923CAA" w:rsidRDefault="00923CAA" w:rsidP="00923CAA">
      <w:pPr>
        <w:pStyle w:val="NoSpacing"/>
        <w:rPr>
          <w:color w:val="000000"/>
          <w:spacing w:val="9"/>
        </w:rPr>
      </w:pPr>
      <w:r>
        <w:rPr>
          <w:color w:val="000000"/>
          <w:spacing w:val="9"/>
        </w:rPr>
        <w:t>Deficit financing (spending) –</w:t>
      </w:r>
    </w:p>
    <w:p w:rsidR="00923CAA" w:rsidRDefault="00923CAA" w:rsidP="00923CAA">
      <w:pPr>
        <w:pStyle w:val="NoSpacing"/>
        <w:rPr>
          <w:color w:val="000000"/>
          <w:spacing w:val="9"/>
        </w:rPr>
      </w:pPr>
    </w:p>
    <w:p w:rsidR="00923CAA" w:rsidRDefault="00923CAA" w:rsidP="00923CAA">
      <w:pPr>
        <w:pStyle w:val="NoSpacing"/>
        <w:rPr>
          <w:color w:val="000000"/>
          <w:spacing w:val="9"/>
        </w:rPr>
      </w:pPr>
    </w:p>
    <w:p w:rsidR="00923CAA" w:rsidRDefault="00923CAA" w:rsidP="00923CAA">
      <w:pPr>
        <w:pStyle w:val="NoSpacing"/>
        <w:rPr>
          <w:color w:val="000000"/>
          <w:spacing w:val="9"/>
        </w:rPr>
      </w:pPr>
      <w:r>
        <w:rPr>
          <w:color w:val="000000"/>
          <w:spacing w:val="9"/>
        </w:rPr>
        <w:t>Bankruptcy –</w:t>
      </w:r>
    </w:p>
    <w:p w:rsidR="00923CAA" w:rsidRDefault="00923CAA" w:rsidP="00923CAA">
      <w:pPr>
        <w:pStyle w:val="NoSpacing"/>
        <w:rPr>
          <w:color w:val="000000"/>
          <w:spacing w:val="9"/>
        </w:rPr>
      </w:pPr>
    </w:p>
    <w:p w:rsidR="00923CAA" w:rsidRDefault="00923CAA" w:rsidP="00923CAA">
      <w:pPr>
        <w:pStyle w:val="NoSpacing"/>
        <w:rPr>
          <w:color w:val="000000"/>
          <w:spacing w:val="9"/>
        </w:rPr>
      </w:pPr>
    </w:p>
    <w:p w:rsidR="00923CAA" w:rsidRPr="00923CAA" w:rsidRDefault="00923CAA" w:rsidP="00923CAA">
      <w:pPr>
        <w:pStyle w:val="NoSpacing"/>
        <w:numPr>
          <w:ilvl w:val="0"/>
          <w:numId w:val="1"/>
        </w:numPr>
      </w:pPr>
      <w:r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>Why did the Framers of the Constitution give Congress the currency power</w:t>
      </w:r>
    </w:p>
    <w:p w:rsidR="00923CAA" w:rsidRDefault="00923CAA" w:rsidP="00923CAA">
      <w:pPr>
        <w:pStyle w:val="NoSpacing"/>
        <w:rPr>
          <w:color w:val="000000"/>
          <w:spacing w:val="9"/>
        </w:rPr>
      </w:pPr>
    </w:p>
    <w:p w:rsidR="00923CAA" w:rsidRPr="00923CAA" w:rsidRDefault="00923CAA" w:rsidP="00923CAA">
      <w:pPr>
        <w:pStyle w:val="NoSpacing"/>
      </w:pPr>
      <w:bookmarkStart w:id="0" w:name="_GoBack"/>
      <w:bookmarkEnd w:id="0"/>
    </w:p>
    <w:sectPr w:rsidR="00923CAA" w:rsidRPr="00923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B21A1"/>
    <w:multiLevelType w:val="hybridMultilevel"/>
    <w:tmpl w:val="B44E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AA"/>
    <w:rsid w:val="002136A9"/>
    <w:rsid w:val="008959F7"/>
    <w:rsid w:val="00923CAA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C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C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2012-03-12T14:28:00Z</dcterms:created>
  <dcterms:modified xsi:type="dcterms:W3CDTF">2012-03-12T14:38:00Z</dcterms:modified>
</cp:coreProperties>
</file>