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0A" w:rsidRDefault="00482484" w:rsidP="00482484">
      <w:pPr>
        <w:pStyle w:val="NoSpacing"/>
        <w:rPr>
          <w:b/>
        </w:rPr>
      </w:pPr>
      <w:r>
        <w:rPr>
          <w:b/>
        </w:rPr>
        <w:t>American Government</w:t>
      </w:r>
    </w:p>
    <w:p w:rsidR="00482484" w:rsidRDefault="00482484" w:rsidP="00482484">
      <w:pPr>
        <w:pStyle w:val="NoSpacing"/>
      </w:pPr>
      <w:r>
        <w:rPr>
          <w:b/>
        </w:rPr>
        <w:t>Ch. 8 Sec. 2</w:t>
      </w: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  <w:r>
        <w:t>Mandate –</w:t>
      </w: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  <w:r>
        <w:t xml:space="preserve">Interest groups – </w:t>
      </w: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  <w:r>
        <w:t>Why is media not an accurate gauge of public opinion?</w:t>
      </w: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  <w:r>
        <w:t>Public opinion polls –</w:t>
      </w: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  <w:r>
        <w:t>Sample –</w:t>
      </w: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  <w:r>
        <w:t>Margin of error –</w:t>
      </w: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  <w:r>
        <w:t>Explain the importance of questioning in polling.</w:t>
      </w: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</w:p>
    <w:p w:rsidR="00482484" w:rsidRDefault="00482484" w:rsidP="00482484">
      <w:pPr>
        <w:pStyle w:val="NoSpacing"/>
      </w:pPr>
    </w:p>
    <w:p w:rsidR="00482484" w:rsidRPr="00482484" w:rsidRDefault="00482484" w:rsidP="00482484">
      <w:pPr>
        <w:pStyle w:val="NoSpacing"/>
      </w:pPr>
      <w:bookmarkStart w:id="0" w:name="_GoBack"/>
      <w:bookmarkEnd w:id="0"/>
    </w:p>
    <w:sectPr w:rsidR="00482484" w:rsidRPr="00482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84"/>
    <w:rsid w:val="00482484"/>
    <w:rsid w:val="00C4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4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1</cp:revision>
  <dcterms:created xsi:type="dcterms:W3CDTF">2012-11-27T21:27:00Z</dcterms:created>
  <dcterms:modified xsi:type="dcterms:W3CDTF">2012-11-27T21:32:00Z</dcterms:modified>
</cp:coreProperties>
</file>