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40" w:rsidRPr="000606A6" w:rsidRDefault="00172A40" w:rsidP="00172A40">
      <w:pPr>
        <w:spacing w:after="0" w:line="240" w:lineRule="auto"/>
        <w:outlineLvl w:val="1"/>
        <w:rPr>
          <w:rFonts w:ascii="Helvetica" w:eastAsia="Times New Roman" w:hAnsi="Helvetica" w:cs="Helvetica"/>
          <w:b/>
          <w:bCs/>
          <w:color w:val="000000"/>
          <w:kern w:val="36"/>
          <w:sz w:val="40"/>
          <w:szCs w:val="40"/>
          <w:lang w:val="en"/>
        </w:rPr>
      </w:pPr>
      <w:r w:rsidRPr="000606A6">
        <w:rPr>
          <w:rFonts w:ascii="Helvetica" w:eastAsia="Times New Roman" w:hAnsi="Helvetica" w:cs="Helvetica"/>
          <w:b/>
          <w:bCs/>
          <w:color w:val="000000"/>
          <w:kern w:val="36"/>
          <w:sz w:val="40"/>
          <w:szCs w:val="40"/>
          <w:lang w:val="en"/>
        </w:rPr>
        <w:t>Pardons give governor power to change lives</w:t>
      </w:r>
    </w:p>
    <w:p w:rsidR="00172A40" w:rsidRPr="000606A6" w:rsidRDefault="00172A40" w:rsidP="000606A6">
      <w:pPr>
        <w:spacing w:after="0" w:line="240" w:lineRule="auto"/>
        <w:outlineLvl w:val="6"/>
        <w:rPr>
          <w:rFonts w:ascii="Helvetica" w:eastAsia="Times New Roman" w:hAnsi="Helvetica" w:cs="Helvetica"/>
          <w:color w:val="666666"/>
          <w:sz w:val="17"/>
          <w:szCs w:val="17"/>
          <w:lang w:val="en"/>
        </w:rPr>
      </w:pPr>
      <w:r w:rsidRPr="00172A40">
        <w:rPr>
          <w:rFonts w:ascii="Helvetica" w:eastAsia="Times New Roman" w:hAnsi="Helvetica" w:cs="Helvetica"/>
          <w:color w:val="666666"/>
          <w:sz w:val="17"/>
          <w:szCs w:val="17"/>
          <w:lang w:val="en"/>
        </w:rPr>
        <w:t xml:space="preserve">Dec. 30, 2011 | Written </w:t>
      </w:r>
      <w:proofErr w:type="gramStart"/>
      <w:r w:rsidRPr="00172A40">
        <w:rPr>
          <w:rFonts w:ascii="Helvetica" w:eastAsia="Times New Roman" w:hAnsi="Helvetica" w:cs="Helvetica"/>
          <w:color w:val="666666"/>
          <w:sz w:val="17"/>
          <w:szCs w:val="17"/>
          <w:lang w:val="en"/>
        </w:rPr>
        <w:t>by</w:t>
      </w:r>
      <w:r w:rsidR="000606A6">
        <w:rPr>
          <w:rFonts w:ascii="Helvetica" w:eastAsia="Times New Roman" w:hAnsi="Helvetica" w:cs="Helvetica"/>
          <w:color w:val="666666"/>
          <w:sz w:val="17"/>
          <w:szCs w:val="17"/>
          <w:lang w:val="en"/>
        </w:rPr>
        <w:t xml:space="preserve">  </w:t>
      </w:r>
      <w:proofErr w:type="gramEnd"/>
      <w:r w:rsidR="000606A6">
        <w:fldChar w:fldCharType="begin"/>
      </w:r>
      <w:r w:rsidR="000606A6">
        <w:instrText xml:space="preserve"> HYPERLINK "mailto:pharrima@argusleader.com" </w:instrText>
      </w:r>
      <w:r w:rsidR="000606A6">
        <w:fldChar w:fldCharType="separate"/>
      </w:r>
      <w:r w:rsidRPr="00172A40">
        <w:rPr>
          <w:rFonts w:ascii="Helvetica" w:eastAsia="Times New Roman" w:hAnsi="Helvetica" w:cs="Helvetica"/>
          <w:b/>
          <w:bCs/>
          <w:color w:val="004276"/>
          <w:sz w:val="20"/>
          <w:szCs w:val="20"/>
          <w:lang w:val="en"/>
        </w:rPr>
        <w:t>Peter Harriman</w:t>
      </w:r>
      <w:r w:rsidR="000606A6">
        <w:rPr>
          <w:rFonts w:ascii="Helvetica" w:eastAsia="Times New Roman" w:hAnsi="Helvetica" w:cs="Helvetica"/>
          <w:b/>
          <w:bCs/>
          <w:color w:val="004276"/>
          <w:sz w:val="20"/>
          <w:szCs w:val="20"/>
          <w:lang w:val="en"/>
        </w:rPr>
        <w:fldChar w:fldCharType="end"/>
      </w:r>
    </w:p>
    <w:p w:rsidR="00172A40" w:rsidRPr="00172A40" w:rsidRDefault="00172A40" w:rsidP="00172A40">
      <w:pPr>
        <w:spacing w:after="0" w:line="240" w:lineRule="auto"/>
        <w:rPr>
          <w:rFonts w:ascii="Helvetica" w:eastAsia="Times New Roman" w:hAnsi="Helvetica" w:cs="Helvetica"/>
          <w:color w:val="2C2C2C"/>
          <w:sz w:val="24"/>
          <w:szCs w:val="24"/>
          <w:lang w:val="en"/>
        </w:rPr>
      </w:pPr>
      <w:bookmarkStart w:id="0" w:name="_GoBack"/>
      <w:bookmarkEnd w:id="0"/>
    </w:p>
    <w:p w:rsidR="00172A40" w:rsidRPr="00172A40" w:rsidRDefault="00172A40" w:rsidP="00172A40">
      <w:pPr>
        <w:shd w:val="clear" w:color="auto" w:fill="FFFFFF"/>
        <w:spacing w:after="75" w:line="360" w:lineRule="atLeast"/>
        <w:outlineLvl w:val="3"/>
        <w:rPr>
          <w:rFonts w:ascii="Helvetica" w:eastAsia="Times New Roman" w:hAnsi="Helvetica" w:cs="Helvetica"/>
          <w:b/>
          <w:bCs/>
          <w:color w:val="2C2C2C"/>
          <w:sz w:val="21"/>
          <w:szCs w:val="21"/>
          <w:lang w:val="en"/>
        </w:rPr>
      </w:pPr>
      <w:r w:rsidRPr="00172A40">
        <w:rPr>
          <w:rFonts w:ascii="Helvetica" w:eastAsia="Times New Roman" w:hAnsi="Helvetica" w:cs="Helvetica"/>
          <w:b/>
          <w:bCs/>
          <w:color w:val="2C2C2C"/>
          <w:sz w:val="21"/>
          <w:szCs w:val="21"/>
          <w:lang w:val="en"/>
        </w:rPr>
        <w:t xml:space="preserve">Pardons granted by Gov. Dennis </w:t>
      </w:r>
      <w:proofErr w:type="spellStart"/>
      <w:r w:rsidRPr="00172A40">
        <w:rPr>
          <w:rFonts w:ascii="Helvetica" w:eastAsia="Times New Roman" w:hAnsi="Helvetica" w:cs="Helvetica"/>
          <w:b/>
          <w:bCs/>
          <w:color w:val="2C2C2C"/>
          <w:sz w:val="21"/>
          <w:szCs w:val="21"/>
          <w:lang w:val="en"/>
        </w:rPr>
        <w:t>Daugaard</w:t>
      </w:r>
      <w:proofErr w:type="spellEnd"/>
    </w:p>
    <w:p w:rsidR="00172A40" w:rsidRPr="00172A40" w:rsidRDefault="00172A40" w:rsidP="00172A40">
      <w:pPr>
        <w:shd w:val="clear" w:color="auto" w:fill="FFFFFF"/>
        <w:spacing w:after="0" w:line="270" w:lineRule="atLeast"/>
        <w:rPr>
          <w:rFonts w:ascii="Helvetica" w:eastAsia="Times New Roman" w:hAnsi="Helvetica" w:cs="Helvetica"/>
          <w:color w:val="666666"/>
          <w:sz w:val="18"/>
          <w:szCs w:val="18"/>
          <w:lang w:val="en"/>
        </w:rPr>
      </w:pPr>
      <w:r w:rsidRPr="00172A40">
        <w:rPr>
          <w:rFonts w:ascii="Helvetica" w:eastAsia="Times New Roman" w:hAnsi="Helvetica" w:cs="Helvetica"/>
          <w:color w:val="666666"/>
          <w:sz w:val="18"/>
          <w:szCs w:val="18"/>
          <w:lang w:val="en"/>
        </w:rPr>
        <w:t xml:space="preserve">As recommended by the South Dakota Board of Pardons and Paroles, Gov. Dennis </w:t>
      </w:r>
      <w:proofErr w:type="spellStart"/>
      <w:r w:rsidRPr="00172A40">
        <w:rPr>
          <w:rFonts w:ascii="Helvetica" w:eastAsia="Times New Roman" w:hAnsi="Helvetica" w:cs="Helvetica"/>
          <w:color w:val="666666"/>
          <w:sz w:val="18"/>
          <w:szCs w:val="18"/>
          <w:lang w:val="en"/>
        </w:rPr>
        <w:t>Daugaard</w:t>
      </w:r>
      <w:proofErr w:type="spellEnd"/>
      <w:r w:rsidRPr="00172A40">
        <w:rPr>
          <w:rFonts w:ascii="Helvetica" w:eastAsia="Times New Roman" w:hAnsi="Helvetica" w:cs="Helvetica"/>
          <w:color w:val="666666"/>
          <w:sz w:val="18"/>
          <w:szCs w:val="18"/>
          <w:lang w:val="en"/>
        </w:rPr>
        <w:t xml:space="preserve"> has granted executive clemency to the following individuals: </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Name:</w:t>
      </w:r>
      <w:r w:rsidRPr="00172A40">
        <w:rPr>
          <w:rFonts w:ascii="Helvetica" w:eastAsia="Times New Roman" w:hAnsi="Helvetica" w:cs="Helvetica"/>
          <w:color w:val="666666"/>
          <w:sz w:val="18"/>
          <w:szCs w:val="18"/>
          <w:lang w:val="en"/>
        </w:rPr>
        <w:t xml:space="preserve"> Pardoned crime; county; sentence date</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Antijunti</w:t>
      </w:r>
      <w:proofErr w:type="spellEnd"/>
      <w:r w:rsidRPr="00172A40">
        <w:rPr>
          <w:rFonts w:ascii="Helvetica" w:eastAsia="Times New Roman" w:hAnsi="Helvetica" w:cs="Helvetica"/>
          <w:b/>
          <w:bCs/>
          <w:color w:val="666666"/>
          <w:sz w:val="18"/>
          <w:szCs w:val="18"/>
          <w:lang w:val="en"/>
        </w:rPr>
        <w:t>, Brock Alan:</w:t>
      </w:r>
      <w:r w:rsidRPr="00172A40">
        <w:rPr>
          <w:rFonts w:ascii="Helvetica" w:eastAsia="Times New Roman" w:hAnsi="Helvetica" w:cs="Helvetica"/>
          <w:color w:val="666666"/>
          <w:sz w:val="18"/>
          <w:szCs w:val="18"/>
          <w:lang w:val="en"/>
        </w:rPr>
        <w:t xml:space="preserve"> 3 DUIs, 1 felony, 2 misdemeanors; Hand, Stanley, Hughes; August 19, 1996; December 9, 1996; March 29, 1999</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Malfero</w:t>
      </w:r>
      <w:proofErr w:type="spellEnd"/>
      <w:r w:rsidRPr="00172A40">
        <w:rPr>
          <w:rFonts w:ascii="Helvetica" w:eastAsia="Times New Roman" w:hAnsi="Helvetica" w:cs="Helvetica"/>
          <w:b/>
          <w:bCs/>
          <w:color w:val="666666"/>
          <w:sz w:val="18"/>
          <w:szCs w:val="18"/>
          <w:lang w:val="en"/>
        </w:rPr>
        <w:t>, Ryan Anthony:</w:t>
      </w:r>
      <w:r w:rsidRPr="00172A40">
        <w:rPr>
          <w:rFonts w:ascii="Helvetica" w:eastAsia="Times New Roman" w:hAnsi="Helvetica" w:cs="Helvetica"/>
          <w:color w:val="666666"/>
          <w:sz w:val="18"/>
          <w:szCs w:val="18"/>
          <w:lang w:val="en"/>
        </w:rPr>
        <w:t xml:space="preserve"> Possession of a controlled substance; Minnehaha; November 27, 1995</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Moore, Mark Curtis:</w:t>
      </w:r>
      <w:r w:rsidRPr="00172A40">
        <w:rPr>
          <w:rFonts w:ascii="Helvetica" w:eastAsia="Times New Roman" w:hAnsi="Helvetica" w:cs="Helvetica"/>
          <w:color w:val="666666"/>
          <w:sz w:val="18"/>
          <w:szCs w:val="18"/>
          <w:lang w:val="en"/>
        </w:rPr>
        <w:t xml:space="preserve"> Distribution of cocaine; Codington; November 22, 1989</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Lowe, Scott Jay:</w:t>
      </w:r>
      <w:r w:rsidRPr="00172A40">
        <w:rPr>
          <w:rFonts w:ascii="Helvetica" w:eastAsia="Times New Roman" w:hAnsi="Helvetica" w:cs="Helvetica"/>
          <w:color w:val="666666"/>
          <w:sz w:val="18"/>
          <w:szCs w:val="18"/>
          <w:lang w:val="en"/>
        </w:rPr>
        <w:t xml:space="preserve"> DUI-felony; Codington; February 22,1995</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Charger, Larry Lee:</w:t>
      </w:r>
      <w:r w:rsidRPr="00172A40">
        <w:rPr>
          <w:rFonts w:ascii="Helvetica" w:eastAsia="Times New Roman" w:hAnsi="Helvetica" w:cs="Helvetica"/>
          <w:color w:val="666666"/>
          <w:sz w:val="18"/>
          <w:szCs w:val="18"/>
          <w:lang w:val="en"/>
        </w:rPr>
        <w:t xml:space="preserve"> Burglary 3rd degree; Dewey; April 22, 1964</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Rodney,Walter</w:t>
      </w:r>
      <w:proofErr w:type="spellEnd"/>
      <w:r w:rsidRPr="00172A40">
        <w:rPr>
          <w:rFonts w:ascii="Helvetica" w:eastAsia="Times New Roman" w:hAnsi="Helvetica" w:cs="Helvetica"/>
          <w:b/>
          <w:bCs/>
          <w:color w:val="666666"/>
          <w:sz w:val="18"/>
          <w:szCs w:val="18"/>
          <w:lang w:val="en"/>
        </w:rPr>
        <w:t xml:space="preserve"> J.:</w:t>
      </w:r>
      <w:r w:rsidRPr="00172A40">
        <w:rPr>
          <w:rFonts w:ascii="Helvetica" w:eastAsia="Times New Roman" w:hAnsi="Helvetica" w:cs="Helvetica"/>
          <w:color w:val="666666"/>
          <w:sz w:val="18"/>
          <w:szCs w:val="18"/>
          <w:lang w:val="en"/>
        </w:rPr>
        <w:t xml:space="preserve"> Distribution of a controlled substance; Beadle; September 27, 1984</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Spicer, John W.:</w:t>
      </w:r>
      <w:r w:rsidRPr="00172A40">
        <w:rPr>
          <w:rFonts w:ascii="Helvetica" w:eastAsia="Times New Roman" w:hAnsi="Helvetica" w:cs="Helvetica"/>
          <w:color w:val="666666"/>
          <w:sz w:val="18"/>
          <w:szCs w:val="18"/>
          <w:lang w:val="en"/>
        </w:rPr>
        <w:t xml:space="preserve"> D.W.I third offense; Marshall; July 18, 1997</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Twite</w:t>
      </w:r>
      <w:proofErr w:type="spellEnd"/>
      <w:r w:rsidRPr="00172A40">
        <w:rPr>
          <w:rFonts w:ascii="Helvetica" w:eastAsia="Times New Roman" w:hAnsi="Helvetica" w:cs="Helvetica"/>
          <w:b/>
          <w:bCs/>
          <w:color w:val="666666"/>
          <w:sz w:val="18"/>
          <w:szCs w:val="18"/>
          <w:lang w:val="en"/>
        </w:rPr>
        <w:t>, Joshua:</w:t>
      </w:r>
      <w:r w:rsidRPr="00172A40">
        <w:rPr>
          <w:rFonts w:ascii="Helvetica" w:eastAsia="Times New Roman" w:hAnsi="Helvetica" w:cs="Helvetica"/>
          <w:color w:val="666666"/>
          <w:sz w:val="18"/>
          <w:szCs w:val="18"/>
          <w:lang w:val="en"/>
        </w:rPr>
        <w:t xml:space="preserve"> Possession of controlled substance; Clay; February 28, 1997</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Kleinsasser</w:t>
      </w:r>
      <w:proofErr w:type="spellEnd"/>
      <w:r w:rsidRPr="00172A40">
        <w:rPr>
          <w:rFonts w:ascii="Helvetica" w:eastAsia="Times New Roman" w:hAnsi="Helvetica" w:cs="Helvetica"/>
          <w:b/>
          <w:bCs/>
          <w:color w:val="666666"/>
          <w:sz w:val="18"/>
          <w:szCs w:val="18"/>
          <w:lang w:val="en"/>
        </w:rPr>
        <w:t>, Kenneth:</w:t>
      </w:r>
      <w:r w:rsidRPr="00172A40">
        <w:rPr>
          <w:rFonts w:ascii="Helvetica" w:eastAsia="Times New Roman" w:hAnsi="Helvetica" w:cs="Helvetica"/>
          <w:color w:val="666666"/>
          <w:sz w:val="18"/>
          <w:szCs w:val="18"/>
          <w:lang w:val="en"/>
        </w:rPr>
        <w:t xml:space="preserve"> Driving while under the influence 3rd offense –felony; Codington; January 3, 1996</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 xml:space="preserve">Schaeffer, Faith </w:t>
      </w:r>
      <w:proofErr w:type="spellStart"/>
      <w:r w:rsidRPr="00172A40">
        <w:rPr>
          <w:rFonts w:ascii="Helvetica" w:eastAsia="Times New Roman" w:hAnsi="Helvetica" w:cs="Helvetica"/>
          <w:b/>
          <w:bCs/>
          <w:color w:val="666666"/>
          <w:sz w:val="18"/>
          <w:szCs w:val="18"/>
          <w:lang w:val="en"/>
        </w:rPr>
        <w:t>Petrik</w:t>
      </w:r>
      <w:proofErr w:type="spellEnd"/>
      <w:r w:rsidRPr="00172A40">
        <w:rPr>
          <w:rFonts w:ascii="Helvetica" w:eastAsia="Times New Roman" w:hAnsi="Helvetica" w:cs="Helvetica"/>
          <w:b/>
          <w:bCs/>
          <w:color w:val="666666"/>
          <w:sz w:val="18"/>
          <w:szCs w:val="18"/>
          <w:lang w:val="en"/>
        </w:rPr>
        <w:t>:</w:t>
      </w:r>
      <w:r w:rsidRPr="00172A40">
        <w:rPr>
          <w:rFonts w:ascii="Helvetica" w:eastAsia="Times New Roman" w:hAnsi="Helvetica" w:cs="Helvetica"/>
          <w:color w:val="666666"/>
          <w:sz w:val="18"/>
          <w:szCs w:val="18"/>
          <w:lang w:val="en"/>
        </w:rPr>
        <w:t xml:space="preserve"> Petty theft 2nd degree; Davison; October 24, 2002</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Foxhoven</w:t>
      </w:r>
      <w:proofErr w:type="spellEnd"/>
      <w:r w:rsidRPr="00172A40">
        <w:rPr>
          <w:rFonts w:ascii="Helvetica" w:eastAsia="Times New Roman" w:hAnsi="Helvetica" w:cs="Helvetica"/>
          <w:b/>
          <w:bCs/>
          <w:color w:val="666666"/>
          <w:sz w:val="18"/>
          <w:szCs w:val="18"/>
          <w:lang w:val="en"/>
        </w:rPr>
        <w:t>, David:</w:t>
      </w:r>
      <w:r w:rsidRPr="00172A40">
        <w:rPr>
          <w:rFonts w:ascii="Helvetica" w:eastAsia="Times New Roman" w:hAnsi="Helvetica" w:cs="Helvetica"/>
          <w:color w:val="666666"/>
          <w:sz w:val="18"/>
          <w:szCs w:val="18"/>
          <w:lang w:val="en"/>
        </w:rPr>
        <w:t xml:space="preserve"> Petty theft; Yankton; December 23, 1985</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 xml:space="preserve">Berry, Mathew: </w:t>
      </w:r>
      <w:r w:rsidRPr="00172A40">
        <w:rPr>
          <w:rFonts w:ascii="Helvetica" w:eastAsia="Times New Roman" w:hAnsi="Helvetica" w:cs="Helvetica"/>
          <w:color w:val="666666"/>
          <w:sz w:val="18"/>
          <w:szCs w:val="18"/>
          <w:lang w:val="en"/>
        </w:rPr>
        <w:t>Petty theft; display/possess altered I.D.; Clay; November 10, 1999;</w:t>
      </w:r>
      <w:r w:rsidRPr="00172A40">
        <w:rPr>
          <w:rFonts w:ascii="Helvetica" w:eastAsia="Times New Roman" w:hAnsi="Helvetica" w:cs="Helvetica"/>
          <w:color w:val="666666"/>
          <w:sz w:val="18"/>
          <w:szCs w:val="18"/>
          <w:lang w:val="en"/>
        </w:rPr>
        <w:br/>
        <w:t>April 18, 2000</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Egeland</w:t>
      </w:r>
      <w:proofErr w:type="spellEnd"/>
      <w:r w:rsidRPr="00172A40">
        <w:rPr>
          <w:rFonts w:ascii="Helvetica" w:eastAsia="Times New Roman" w:hAnsi="Helvetica" w:cs="Helvetica"/>
          <w:b/>
          <w:bCs/>
          <w:color w:val="666666"/>
          <w:sz w:val="18"/>
          <w:szCs w:val="18"/>
          <w:lang w:val="en"/>
        </w:rPr>
        <w:t>, Lisa (Slater):</w:t>
      </w:r>
      <w:r w:rsidRPr="00172A40">
        <w:rPr>
          <w:rFonts w:ascii="Helvetica" w:eastAsia="Times New Roman" w:hAnsi="Helvetica" w:cs="Helvetica"/>
          <w:color w:val="666666"/>
          <w:sz w:val="18"/>
          <w:szCs w:val="18"/>
          <w:lang w:val="en"/>
        </w:rPr>
        <w:t xml:space="preserve"> Grand theft, felony; forgery, felony (two separate counts); Lawrence, Meade; January 6, 2005; October 20, 2005; October 24, 2005</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Ronneberg</w:t>
      </w:r>
      <w:proofErr w:type="spellEnd"/>
      <w:r w:rsidRPr="00172A40">
        <w:rPr>
          <w:rFonts w:ascii="Helvetica" w:eastAsia="Times New Roman" w:hAnsi="Helvetica" w:cs="Helvetica"/>
          <w:b/>
          <w:bCs/>
          <w:color w:val="666666"/>
          <w:sz w:val="18"/>
          <w:szCs w:val="18"/>
          <w:lang w:val="en"/>
        </w:rPr>
        <w:t>, Chie:</w:t>
      </w:r>
      <w:r w:rsidRPr="00172A40">
        <w:rPr>
          <w:rFonts w:ascii="Helvetica" w:eastAsia="Times New Roman" w:hAnsi="Helvetica" w:cs="Helvetica"/>
          <w:color w:val="666666"/>
          <w:sz w:val="18"/>
          <w:szCs w:val="18"/>
          <w:lang w:val="en"/>
        </w:rPr>
        <w:t xml:space="preserve"> Domestic violence, simple assault; Pennington; September 14, 2007</w:t>
      </w:r>
      <w:r w:rsidRPr="00172A40">
        <w:rPr>
          <w:rFonts w:ascii="Helvetica" w:eastAsia="Times New Roman" w:hAnsi="Helvetica" w:cs="Helvetica"/>
          <w:color w:val="666666"/>
          <w:sz w:val="18"/>
          <w:szCs w:val="18"/>
          <w:lang w:val="en"/>
        </w:rPr>
        <w:br/>
      </w:r>
      <w:proofErr w:type="spellStart"/>
      <w:r w:rsidRPr="00172A40">
        <w:rPr>
          <w:rFonts w:ascii="Helvetica" w:eastAsia="Times New Roman" w:hAnsi="Helvetica" w:cs="Helvetica"/>
          <w:b/>
          <w:bCs/>
          <w:color w:val="666666"/>
          <w:sz w:val="18"/>
          <w:szCs w:val="18"/>
          <w:lang w:val="en"/>
        </w:rPr>
        <w:t>Groos</w:t>
      </w:r>
      <w:proofErr w:type="spellEnd"/>
      <w:r w:rsidRPr="00172A40">
        <w:rPr>
          <w:rFonts w:ascii="Helvetica" w:eastAsia="Times New Roman" w:hAnsi="Helvetica" w:cs="Helvetica"/>
          <w:b/>
          <w:bCs/>
          <w:color w:val="666666"/>
          <w:sz w:val="18"/>
          <w:szCs w:val="18"/>
          <w:lang w:val="en"/>
        </w:rPr>
        <w:t>, Darin E.:</w:t>
      </w:r>
      <w:r w:rsidRPr="00172A40">
        <w:rPr>
          <w:rFonts w:ascii="Helvetica" w:eastAsia="Times New Roman" w:hAnsi="Helvetica" w:cs="Helvetica"/>
          <w:color w:val="666666"/>
          <w:sz w:val="18"/>
          <w:szCs w:val="18"/>
          <w:lang w:val="en"/>
        </w:rPr>
        <w:t xml:space="preserve"> Simple assault; Minnehaha; September 30, 1991</w:t>
      </w:r>
      <w:r w:rsidRPr="00172A40">
        <w:rPr>
          <w:rFonts w:ascii="Helvetica" w:eastAsia="Times New Roman" w:hAnsi="Helvetica" w:cs="Helvetica"/>
          <w:color w:val="666666"/>
          <w:sz w:val="18"/>
          <w:szCs w:val="18"/>
          <w:lang w:val="en"/>
        </w:rPr>
        <w:br/>
      </w:r>
      <w:r w:rsidRPr="00172A40">
        <w:rPr>
          <w:rFonts w:ascii="Helvetica" w:eastAsia="Times New Roman" w:hAnsi="Helvetica" w:cs="Helvetica"/>
          <w:b/>
          <w:bCs/>
          <w:color w:val="666666"/>
          <w:sz w:val="18"/>
          <w:szCs w:val="18"/>
          <w:lang w:val="en"/>
        </w:rPr>
        <w:t>Harris, Sarah Marie:</w:t>
      </w:r>
      <w:r w:rsidRPr="00172A40">
        <w:rPr>
          <w:rFonts w:ascii="Helvetica" w:eastAsia="Times New Roman" w:hAnsi="Helvetica" w:cs="Helvetica"/>
          <w:color w:val="666666"/>
          <w:sz w:val="18"/>
          <w:szCs w:val="18"/>
          <w:lang w:val="en"/>
        </w:rPr>
        <w:t xml:space="preserve"> 2 counts ingesting substances, possession of drug paraphernalia; Brookings, Lincoln; January 31, 2005; April 27, 2005; February 13, 2006</w:t>
      </w:r>
    </w:p>
    <w:p w:rsidR="00172A40" w:rsidRPr="00172A40" w:rsidRDefault="00172A40" w:rsidP="000606A6">
      <w:pPr>
        <w:shd w:val="clear" w:color="auto" w:fill="FFFFFF"/>
        <w:spacing w:after="0" w:line="240" w:lineRule="auto"/>
        <w:rPr>
          <w:rFonts w:ascii="Helvetica" w:eastAsia="Times New Roman" w:hAnsi="Helvetica" w:cs="Helvetica"/>
          <w:color w:val="2C2C2C"/>
          <w:sz w:val="15"/>
          <w:szCs w:val="15"/>
          <w:lang w:val="en"/>
        </w:rPr>
      </w:pPr>
      <w:r w:rsidRPr="00172A40">
        <w:rPr>
          <w:rFonts w:ascii="Helvetica" w:eastAsia="Times New Roman" w:hAnsi="Helvetica" w:cs="Helvetica"/>
          <w:noProof/>
          <w:color w:val="2C2C2C"/>
          <w:sz w:val="24"/>
          <w:szCs w:val="24"/>
        </w:rPr>
        <w:drawing>
          <wp:inline distT="0" distB="0" distL="0" distR="0" wp14:anchorId="4498C4F9" wp14:editId="33C9620B">
            <wp:extent cx="2857500" cy="238125"/>
            <wp:effectExtent l="0" t="0" r="0" b="9525"/>
            <wp:docPr id="3" name="Picture 3" descr="http://www.argusleader.com/odygci/p2/factbox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gusleader.com/odygci/p2/factboxfa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
                    </a:xfrm>
                    <a:prstGeom prst="rect">
                      <a:avLst/>
                    </a:prstGeom>
                    <a:noFill/>
                    <a:ln>
                      <a:noFill/>
                    </a:ln>
                  </pic:spPr>
                </pic:pic>
              </a:graphicData>
            </a:graphic>
          </wp:inline>
        </w:drawing>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A governor’s ability to change lives by granting pardons is not lost on Gov. Dennis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“There are some aspects of the governor’s job that are very ordinary,”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said. “You come in, sit at a desk, turn on a computer and read the mail. It’s like many other jobs across the state. This is one aspect of the job that is very different.”</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This week the governor issued his first pardons since being elected. He granted executive clemency to 13 men and three women who had been convicted of crimes as long ago as 1964 and as recently as 2007. By pardoning them, he sealed their criminal records and restored their citizenship rights. Among other things, they can vote, own </w:t>
      </w:r>
      <w:r w:rsidRPr="00172A40">
        <w:rPr>
          <w:rFonts w:ascii="Helvetica" w:eastAsia="Times New Roman" w:hAnsi="Helvetica" w:cs="Helvetica"/>
          <w:color w:val="2C2C2C"/>
          <w:sz w:val="24"/>
          <w:szCs w:val="24"/>
          <w:lang w:val="en"/>
        </w:rPr>
        <w:lastRenderedPageBreak/>
        <w:t>firearms, and they can apply for jobs or for admission to education institutions without being burdened by their criminal convictions.</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“Even minor convictions can keep people from advancing professionally. It’s a huge deal,” Dave Nelson said of executive clemency. Nelson, the former Minnehaha County state’s attorney, is chairman of the Board of Pardons and Paroles that makes clemency recommendations to the governor.</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granted clemency to two people convicted of violent crimes. Chie </w:t>
      </w:r>
      <w:proofErr w:type="spellStart"/>
      <w:r w:rsidRPr="00172A40">
        <w:rPr>
          <w:rFonts w:ascii="Helvetica" w:eastAsia="Times New Roman" w:hAnsi="Helvetica" w:cs="Helvetica"/>
          <w:color w:val="2C2C2C"/>
          <w:sz w:val="24"/>
          <w:szCs w:val="24"/>
          <w:lang w:val="en"/>
        </w:rPr>
        <w:t>Ronnenberg</w:t>
      </w:r>
      <w:proofErr w:type="spellEnd"/>
      <w:r w:rsidRPr="00172A40">
        <w:rPr>
          <w:rFonts w:ascii="Helvetica" w:eastAsia="Times New Roman" w:hAnsi="Helvetica" w:cs="Helvetica"/>
          <w:color w:val="2C2C2C"/>
          <w:sz w:val="24"/>
          <w:szCs w:val="24"/>
          <w:lang w:val="en"/>
        </w:rPr>
        <w:t xml:space="preserve"> was convicted of domestic violence and simple assault in Pennington County in 2007, and Darin E. </w:t>
      </w:r>
      <w:proofErr w:type="spellStart"/>
      <w:r w:rsidRPr="00172A40">
        <w:rPr>
          <w:rFonts w:ascii="Helvetica" w:eastAsia="Times New Roman" w:hAnsi="Helvetica" w:cs="Helvetica"/>
          <w:color w:val="2C2C2C"/>
          <w:sz w:val="24"/>
          <w:szCs w:val="24"/>
          <w:lang w:val="en"/>
        </w:rPr>
        <w:t>Groos</w:t>
      </w:r>
      <w:proofErr w:type="spellEnd"/>
      <w:r w:rsidRPr="00172A40">
        <w:rPr>
          <w:rFonts w:ascii="Helvetica" w:eastAsia="Times New Roman" w:hAnsi="Helvetica" w:cs="Helvetica"/>
          <w:color w:val="2C2C2C"/>
          <w:sz w:val="24"/>
          <w:szCs w:val="24"/>
          <w:lang w:val="en"/>
        </w:rPr>
        <w:t xml:space="preserve"> was convicted of simple assault in Minnehaha County in 1991. The governor said it is “sobering” to review such cases.</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“If you exercise judgment poorly, you could have a situation of granting freedom to someone who is a danger,” he said.</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The remainder of pardons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granted </w:t>
      </w:r>
      <w:proofErr w:type="gramStart"/>
      <w:r w:rsidRPr="00172A40">
        <w:rPr>
          <w:rFonts w:ascii="Helvetica" w:eastAsia="Times New Roman" w:hAnsi="Helvetica" w:cs="Helvetica"/>
          <w:color w:val="2C2C2C"/>
          <w:sz w:val="24"/>
          <w:szCs w:val="24"/>
          <w:lang w:val="en"/>
        </w:rPr>
        <w:t>were</w:t>
      </w:r>
      <w:proofErr w:type="gramEnd"/>
      <w:r w:rsidRPr="00172A40">
        <w:rPr>
          <w:rFonts w:ascii="Helvetica" w:eastAsia="Times New Roman" w:hAnsi="Helvetica" w:cs="Helvetica"/>
          <w:color w:val="2C2C2C"/>
          <w:sz w:val="24"/>
          <w:szCs w:val="24"/>
          <w:lang w:val="en"/>
        </w:rPr>
        <w:t xml:space="preserve"> for DUI and drug convictions, and burglary and theft.</w:t>
      </w:r>
      <w:r w:rsidR="000606A6">
        <w:rPr>
          <w:rFonts w:ascii="Helvetica" w:eastAsia="Times New Roman" w:hAnsi="Helvetica" w:cs="Helvetica"/>
          <w:color w:val="2C2C2C"/>
          <w:sz w:val="24"/>
          <w:szCs w:val="24"/>
          <w:lang w:val="en"/>
        </w:rPr>
        <w:t xml:space="preserve">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said he highly values the Pardons and Parole Board’s recommendations. His general counsel, Jim Seward, other lawyers in the governor’s office and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himself review every file.</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“I read the whole file myself,” the governor said. “I look at the severity of the crime. I look at the time that has passed since the crime for which the pardon is being sought.”</w:t>
      </w:r>
    </w:p>
    <w:p w:rsidR="00172A40" w:rsidRPr="00172A40" w:rsidRDefault="00172A40" w:rsidP="000606A6">
      <w:pPr>
        <w:spacing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Whenever possible, the parole board conducts face-to-face hearings with pardon applicants.</w:t>
      </w:r>
      <w:r w:rsidR="000606A6">
        <w:rPr>
          <w:rFonts w:ascii="Helvetica" w:eastAsia="Times New Roman" w:hAnsi="Helvetica" w:cs="Helvetica"/>
          <w:color w:val="2C2C2C"/>
          <w:sz w:val="24"/>
          <w:szCs w:val="24"/>
          <w:lang w:val="en"/>
        </w:rPr>
        <w:t xml:space="preserve">  </w:t>
      </w:r>
      <w:r w:rsidRPr="00172A40">
        <w:rPr>
          <w:rFonts w:ascii="Helvetica" w:eastAsia="Times New Roman" w:hAnsi="Helvetica" w:cs="Helvetica"/>
          <w:color w:val="2C2C2C"/>
          <w:sz w:val="24"/>
          <w:szCs w:val="24"/>
          <w:lang w:val="en"/>
        </w:rPr>
        <w:t xml:space="preserve">While someone convicted of a minor offense </w:t>
      </w:r>
      <w:proofErr w:type="gramStart"/>
      <w:r w:rsidRPr="00172A40">
        <w:rPr>
          <w:rFonts w:ascii="Helvetica" w:eastAsia="Times New Roman" w:hAnsi="Helvetica" w:cs="Helvetica"/>
          <w:color w:val="2C2C2C"/>
          <w:sz w:val="24"/>
          <w:szCs w:val="24"/>
          <w:lang w:val="en"/>
        </w:rPr>
        <w:t>who</w:t>
      </w:r>
      <w:proofErr w:type="gramEnd"/>
      <w:r w:rsidRPr="00172A40">
        <w:rPr>
          <w:rFonts w:ascii="Helvetica" w:eastAsia="Times New Roman" w:hAnsi="Helvetica" w:cs="Helvetica"/>
          <w:color w:val="2C2C2C"/>
          <w:sz w:val="24"/>
          <w:szCs w:val="24"/>
          <w:lang w:val="en"/>
        </w:rPr>
        <w:t xml:space="preserve"> now lives across the country might elect to appeal for clemency by phone, in general “we encourage personal attendance of the applicant,” Nelson said. Two members of the board meet with an applicant. If they find the request for clemency has merit, the entire board meets with the person, Nelson said. These meetings are videotaped, and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has found those tapes valuable on several occasions “to get a sense of the person” before making a clemency decision.</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“On a couple of occasions, I’ve loaded up the DVD and observed the person’s demeanor,” he said.</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Three of the nine-member Pardons and Parole Board are appointed by the governor, three by the attorney general and three by the Supreme Court. Nelson, who was named </w:t>
      </w:r>
      <w:r w:rsidRPr="00172A40">
        <w:rPr>
          <w:rFonts w:ascii="Helvetica" w:eastAsia="Times New Roman" w:hAnsi="Helvetica" w:cs="Helvetica"/>
          <w:color w:val="2C2C2C"/>
          <w:sz w:val="24"/>
          <w:szCs w:val="24"/>
          <w:lang w:val="en"/>
        </w:rPr>
        <w:lastRenderedPageBreak/>
        <w:t>to the board by Supreme Court Chief Justice David Gilbertson in 2009, values the independence.</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“I am impressed the parole board is a citizen panel,” he said. The board “needs to be independent of the Department of Corrections. It needs to be independent from government and independent of the groups affiliated with applicants.”</w:t>
      </w:r>
    </w:p>
    <w:p w:rsidR="00172A40" w:rsidRPr="00172A40" w:rsidRDefault="00172A40" w:rsidP="00172A40">
      <w:pPr>
        <w:spacing w:after="270"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Along with the clemency requests he granted,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also cut 30 to 60 days from the sentences of 270 men and women inmates. These sentence reductions reflect inmates’ avoidance of disciplinary problems and their willingness to take part in community service, such as battling the Missouri River floods this year.</w:t>
      </w:r>
      <w:r w:rsidR="000606A6">
        <w:rPr>
          <w:rFonts w:ascii="Helvetica" w:eastAsia="Times New Roman" w:hAnsi="Helvetica" w:cs="Helvetica"/>
          <w:color w:val="2C2C2C"/>
          <w:sz w:val="24"/>
          <w:szCs w:val="24"/>
          <w:lang w:val="en"/>
        </w:rPr>
        <w:t xml:space="preserve">  </w:t>
      </w:r>
      <w:r w:rsidRPr="00172A40">
        <w:rPr>
          <w:rFonts w:ascii="Helvetica" w:eastAsia="Times New Roman" w:hAnsi="Helvetica" w:cs="Helvetica"/>
          <w:color w:val="2C2C2C"/>
          <w:sz w:val="24"/>
          <w:szCs w:val="24"/>
          <w:lang w:val="en"/>
        </w:rPr>
        <w:t>The time comes off the back of a sentence and consequently does not advance an inmate’s potential parole date.</w:t>
      </w:r>
    </w:p>
    <w:p w:rsidR="00172A40" w:rsidRPr="00172A40" w:rsidRDefault="00172A40" w:rsidP="00172A40">
      <w:pPr>
        <w:spacing w:line="360" w:lineRule="atLeast"/>
        <w:rPr>
          <w:rFonts w:ascii="Helvetica" w:eastAsia="Times New Roman" w:hAnsi="Helvetica" w:cs="Helvetica"/>
          <w:color w:val="2C2C2C"/>
          <w:sz w:val="24"/>
          <w:szCs w:val="24"/>
          <w:lang w:val="en"/>
        </w:rPr>
      </w:pPr>
      <w:r w:rsidRPr="00172A40">
        <w:rPr>
          <w:rFonts w:ascii="Helvetica" w:eastAsia="Times New Roman" w:hAnsi="Helvetica" w:cs="Helvetica"/>
          <w:color w:val="2C2C2C"/>
          <w:sz w:val="24"/>
          <w:szCs w:val="24"/>
          <w:lang w:val="en"/>
        </w:rPr>
        <w:t xml:space="preserve">“If you don’t end up being approved for parole and do serve a full sentence, this shortens that time,” </w:t>
      </w:r>
      <w:proofErr w:type="spellStart"/>
      <w:r w:rsidRPr="00172A40">
        <w:rPr>
          <w:rFonts w:ascii="Helvetica" w:eastAsia="Times New Roman" w:hAnsi="Helvetica" w:cs="Helvetica"/>
          <w:color w:val="2C2C2C"/>
          <w:sz w:val="24"/>
          <w:szCs w:val="24"/>
          <w:lang w:val="en"/>
        </w:rPr>
        <w:t>Daugaard</w:t>
      </w:r>
      <w:proofErr w:type="spellEnd"/>
      <w:r w:rsidRPr="00172A40">
        <w:rPr>
          <w:rFonts w:ascii="Helvetica" w:eastAsia="Times New Roman" w:hAnsi="Helvetica" w:cs="Helvetica"/>
          <w:color w:val="2C2C2C"/>
          <w:sz w:val="24"/>
          <w:szCs w:val="24"/>
          <w:lang w:val="en"/>
        </w:rPr>
        <w:t xml:space="preserve"> said. “If you do get paroled and fall into bad habits and get picked up for violating your parole, this again shortens your sentence.”</w:t>
      </w:r>
    </w:p>
    <w:p w:rsidR="00257EC7" w:rsidRDefault="000606A6">
      <w:hyperlink r:id="rId7" w:history="1">
        <w:r w:rsidR="00172A40" w:rsidRPr="00F6301C">
          <w:rPr>
            <w:rStyle w:val="Hyperlink"/>
          </w:rPr>
          <w:t>http://www.argusleader.com/article/20111231/NEWS/312310016/Pardons-give-governor-power-change-lives</w:t>
        </w:r>
      </w:hyperlink>
    </w:p>
    <w:p w:rsidR="00172A40" w:rsidRDefault="00172A40"/>
    <w:sectPr w:rsidR="0017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12B"/>
    <w:multiLevelType w:val="multilevel"/>
    <w:tmpl w:val="4FAC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2030F"/>
    <w:multiLevelType w:val="multilevel"/>
    <w:tmpl w:val="EFC6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640DC"/>
    <w:multiLevelType w:val="multilevel"/>
    <w:tmpl w:val="E17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E20D7A"/>
    <w:multiLevelType w:val="multilevel"/>
    <w:tmpl w:val="5726D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40"/>
    <w:rsid w:val="000606A6"/>
    <w:rsid w:val="00172A40"/>
    <w:rsid w:val="002136A9"/>
    <w:rsid w:val="00257EC7"/>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40"/>
    <w:rPr>
      <w:rFonts w:ascii="Tahoma" w:hAnsi="Tahoma" w:cs="Tahoma"/>
      <w:sz w:val="16"/>
      <w:szCs w:val="16"/>
    </w:rPr>
  </w:style>
  <w:style w:type="character" w:styleId="Hyperlink">
    <w:name w:val="Hyperlink"/>
    <w:basedOn w:val="DefaultParagraphFont"/>
    <w:uiPriority w:val="99"/>
    <w:unhideWhenUsed/>
    <w:rsid w:val="00172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40"/>
    <w:rPr>
      <w:rFonts w:ascii="Tahoma" w:hAnsi="Tahoma" w:cs="Tahoma"/>
      <w:sz w:val="16"/>
      <w:szCs w:val="16"/>
    </w:rPr>
  </w:style>
  <w:style w:type="character" w:styleId="Hyperlink">
    <w:name w:val="Hyperlink"/>
    <w:basedOn w:val="DefaultParagraphFont"/>
    <w:uiPriority w:val="99"/>
    <w:unhideWhenUsed/>
    <w:rsid w:val="00172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26506">
      <w:bodyDiv w:val="1"/>
      <w:marLeft w:val="0"/>
      <w:marRight w:val="0"/>
      <w:marTop w:val="0"/>
      <w:marBottom w:val="2760"/>
      <w:divBdr>
        <w:top w:val="none" w:sz="0" w:space="0" w:color="auto"/>
        <w:left w:val="none" w:sz="0" w:space="0" w:color="auto"/>
        <w:bottom w:val="none" w:sz="0" w:space="0" w:color="auto"/>
        <w:right w:val="none" w:sz="0" w:space="0" w:color="auto"/>
      </w:divBdr>
      <w:divsChild>
        <w:div w:id="1778062114">
          <w:marLeft w:val="0"/>
          <w:marRight w:val="0"/>
          <w:marTop w:val="0"/>
          <w:marBottom w:val="0"/>
          <w:divBdr>
            <w:top w:val="none" w:sz="0" w:space="0" w:color="auto"/>
            <w:left w:val="none" w:sz="0" w:space="0" w:color="auto"/>
            <w:bottom w:val="none" w:sz="0" w:space="0" w:color="auto"/>
            <w:right w:val="none" w:sz="0" w:space="0" w:color="auto"/>
          </w:divBdr>
          <w:divsChild>
            <w:div w:id="1803378597">
              <w:marLeft w:val="0"/>
              <w:marRight w:val="0"/>
              <w:marTop w:val="0"/>
              <w:marBottom w:val="0"/>
              <w:divBdr>
                <w:top w:val="none" w:sz="0" w:space="0" w:color="auto"/>
                <w:left w:val="none" w:sz="0" w:space="0" w:color="auto"/>
                <w:bottom w:val="none" w:sz="0" w:space="0" w:color="auto"/>
                <w:right w:val="none" w:sz="0" w:space="0" w:color="auto"/>
              </w:divBdr>
              <w:divsChild>
                <w:div w:id="1446727458">
                  <w:marLeft w:val="0"/>
                  <w:marRight w:val="0"/>
                  <w:marTop w:val="0"/>
                  <w:marBottom w:val="0"/>
                  <w:divBdr>
                    <w:top w:val="none" w:sz="0" w:space="0" w:color="auto"/>
                    <w:left w:val="none" w:sz="0" w:space="0" w:color="auto"/>
                    <w:bottom w:val="none" w:sz="0" w:space="0" w:color="auto"/>
                    <w:right w:val="none" w:sz="0" w:space="0" w:color="auto"/>
                  </w:divBdr>
                  <w:divsChild>
                    <w:div w:id="1258826594">
                      <w:marLeft w:val="0"/>
                      <w:marRight w:val="0"/>
                      <w:marTop w:val="0"/>
                      <w:marBottom w:val="0"/>
                      <w:divBdr>
                        <w:top w:val="none" w:sz="0" w:space="0" w:color="auto"/>
                        <w:left w:val="none" w:sz="0" w:space="0" w:color="auto"/>
                        <w:bottom w:val="none" w:sz="0" w:space="0" w:color="auto"/>
                        <w:right w:val="none" w:sz="0" w:space="0" w:color="auto"/>
                      </w:divBdr>
                      <w:divsChild>
                        <w:div w:id="1778450991">
                          <w:marLeft w:val="0"/>
                          <w:marRight w:val="0"/>
                          <w:marTop w:val="0"/>
                          <w:marBottom w:val="0"/>
                          <w:divBdr>
                            <w:top w:val="none" w:sz="0" w:space="0" w:color="auto"/>
                            <w:left w:val="none" w:sz="0" w:space="0" w:color="auto"/>
                            <w:bottom w:val="none" w:sz="0" w:space="0" w:color="auto"/>
                            <w:right w:val="none" w:sz="0" w:space="0" w:color="auto"/>
                          </w:divBdr>
                          <w:divsChild>
                            <w:div w:id="20279146">
                              <w:marLeft w:val="0"/>
                              <w:marRight w:val="0"/>
                              <w:marTop w:val="0"/>
                              <w:marBottom w:val="0"/>
                              <w:divBdr>
                                <w:top w:val="none" w:sz="0" w:space="0" w:color="auto"/>
                                <w:left w:val="none" w:sz="0" w:space="0" w:color="auto"/>
                                <w:bottom w:val="none" w:sz="0" w:space="0" w:color="auto"/>
                                <w:right w:val="none" w:sz="0" w:space="0" w:color="auto"/>
                              </w:divBdr>
                              <w:divsChild>
                                <w:div w:id="1711998182">
                                  <w:marLeft w:val="0"/>
                                  <w:marRight w:val="0"/>
                                  <w:marTop w:val="0"/>
                                  <w:marBottom w:val="0"/>
                                  <w:divBdr>
                                    <w:top w:val="none" w:sz="0" w:space="0" w:color="auto"/>
                                    <w:left w:val="none" w:sz="0" w:space="0" w:color="auto"/>
                                    <w:bottom w:val="none" w:sz="0" w:space="0" w:color="auto"/>
                                    <w:right w:val="none" w:sz="0" w:space="0" w:color="auto"/>
                                  </w:divBdr>
                                  <w:divsChild>
                                    <w:div w:id="331297424">
                                      <w:marLeft w:val="0"/>
                                      <w:marRight w:val="0"/>
                                      <w:marTop w:val="0"/>
                                      <w:marBottom w:val="0"/>
                                      <w:divBdr>
                                        <w:top w:val="none" w:sz="0" w:space="0" w:color="auto"/>
                                        <w:left w:val="none" w:sz="0" w:space="0" w:color="auto"/>
                                        <w:bottom w:val="none" w:sz="0" w:space="0" w:color="auto"/>
                                        <w:right w:val="none" w:sz="0" w:space="0" w:color="auto"/>
                                      </w:divBdr>
                                      <w:divsChild>
                                        <w:div w:id="252596016">
                                          <w:marLeft w:val="0"/>
                                          <w:marRight w:val="0"/>
                                          <w:marTop w:val="0"/>
                                          <w:marBottom w:val="0"/>
                                          <w:divBdr>
                                            <w:top w:val="none" w:sz="0" w:space="0" w:color="auto"/>
                                            <w:left w:val="none" w:sz="0" w:space="0" w:color="auto"/>
                                            <w:bottom w:val="none" w:sz="0" w:space="0" w:color="auto"/>
                                            <w:right w:val="none" w:sz="0" w:space="0" w:color="auto"/>
                                          </w:divBdr>
                                          <w:divsChild>
                                            <w:div w:id="3312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733507">
      <w:bodyDiv w:val="1"/>
      <w:marLeft w:val="0"/>
      <w:marRight w:val="0"/>
      <w:marTop w:val="0"/>
      <w:marBottom w:val="2760"/>
      <w:divBdr>
        <w:top w:val="none" w:sz="0" w:space="0" w:color="auto"/>
        <w:left w:val="none" w:sz="0" w:space="0" w:color="auto"/>
        <w:bottom w:val="none" w:sz="0" w:space="0" w:color="auto"/>
        <w:right w:val="none" w:sz="0" w:space="0" w:color="auto"/>
      </w:divBdr>
      <w:divsChild>
        <w:div w:id="961614343">
          <w:marLeft w:val="0"/>
          <w:marRight w:val="0"/>
          <w:marTop w:val="0"/>
          <w:marBottom w:val="0"/>
          <w:divBdr>
            <w:top w:val="none" w:sz="0" w:space="0" w:color="auto"/>
            <w:left w:val="none" w:sz="0" w:space="0" w:color="auto"/>
            <w:bottom w:val="none" w:sz="0" w:space="0" w:color="auto"/>
            <w:right w:val="none" w:sz="0" w:space="0" w:color="auto"/>
          </w:divBdr>
          <w:divsChild>
            <w:div w:id="80641298">
              <w:marLeft w:val="0"/>
              <w:marRight w:val="0"/>
              <w:marTop w:val="0"/>
              <w:marBottom w:val="0"/>
              <w:divBdr>
                <w:top w:val="none" w:sz="0" w:space="0" w:color="auto"/>
                <w:left w:val="none" w:sz="0" w:space="0" w:color="auto"/>
                <w:bottom w:val="none" w:sz="0" w:space="0" w:color="auto"/>
                <w:right w:val="none" w:sz="0" w:space="0" w:color="auto"/>
              </w:divBdr>
              <w:divsChild>
                <w:div w:id="891430214">
                  <w:marLeft w:val="0"/>
                  <w:marRight w:val="0"/>
                  <w:marTop w:val="0"/>
                  <w:marBottom w:val="0"/>
                  <w:divBdr>
                    <w:top w:val="none" w:sz="0" w:space="0" w:color="auto"/>
                    <w:left w:val="none" w:sz="0" w:space="0" w:color="auto"/>
                    <w:bottom w:val="none" w:sz="0" w:space="0" w:color="auto"/>
                    <w:right w:val="none" w:sz="0" w:space="0" w:color="auto"/>
                  </w:divBdr>
                  <w:divsChild>
                    <w:div w:id="216090677">
                      <w:marLeft w:val="0"/>
                      <w:marRight w:val="0"/>
                      <w:marTop w:val="0"/>
                      <w:marBottom w:val="0"/>
                      <w:divBdr>
                        <w:top w:val="none" w:sz="0" w:space="0" w:color="auto"/>
                        <w:left w:val="none" w:sz="0" w:space="0" w:color="auto"/>
                        <w:bottom w:val="none" w:sz="0" w:space="0" w:color="auto"/>
                        <w:right w:val="none" w:sz="0" w:space="0" w:color="auto"/>
                      </w:divBdr>
                      <w:divsChild>
                        <w:div w:id="1269002309">
                          <w:marLeft w:val="0"/>
                          <w:marRight w:val="0"/>
                          <w:marTop w:val="0"/>
                          <w:marBottom w:val="0"/>
                          <w:divBdr>
                            <w:top w:val="none" w:sz="0" w:space="0" w:color="auto"/>
                            <w:left w:val="none" w:sz="0" w:space="0" w:color="auto"/>
                            <w:bottom w:val="single" w:sz="12" w:space="0" w:color="2C2C2C"/>
                            <w:right w:val="none" w:sz="0" w:space="0" w:color="auto"/>
                          </w:divBdr>
                        </w:div>
                        <w:div w:id="817115436">
                          <w:marLeft w:val="0"/>
                          <w:marRight w:val="0"/>
                          <w:marTop w:val="0"/>
                          <w:marBottom w:val="0"/>
                          <w:divBdr>
                            <w:top w:val="none" w:sz="0" w:space="0" w:color="auto"/>
                            <w:left w:val="none" w:sz="0" w:space="0" w:color="auto"/>
                            <w:bottom w:val="none" w:sz="0" w:space="0" w:color="auto"/>
                            <w:right w:val="none" w:sz="0" w:space="0" w:color="auto"/>
                          </w:divBdr>
                          <w:divsChild>
                            <w:div w:id="656150787">
                              <w:marLeft w:val="0"/>
                              <w:marRight w:val="0"/>
                              <w:marTop w:val="0"/>
                              <w:marBottom w:val="0"/>
                              <w:divBdr>
                                <w:top w:val="none" w:sz="0" w:space="0" w:color="auto"/>
                                <w:left w:val="none" w:sz="0" w:space="0" w:color="auto"/>
                                <w:bottom w:val="none" w:sz="0" w:space="0" w:color="auto"/>
                                <w:right w:val="none" w:sz="0" w:space="0" w:color="auto"/>
                              </w:divBdr>
                              <w:divsChild>
                                <w:div w:id="1269922214">
                                  <w:marLeft w:val="0"/>
                                  <w:marRight w:val="0"/>
                                  <w:marTop w:val="0"/>
                                  <w:marBottom w:val="0"/>
                                  <w:divBdr>
                                    <w:top w:val="none" w:sz="0" w:space="0" w:color="auto"/>
                                    <w:left w:val="none" w:sz="0" w:space="0" w:color="auto"/>
                                    <w:bottom w:val="none" w:sz="0" w:space="0" w:color="auto"/>
                                    <w:right w:val="none" w:sz="0" w:space="0" w:color="auto"/>
                                  </w:divBdr>
                                  <w:divsChild>
                                    <w:div w:id="1331057845">
                                      <w:marLeft w:val="300"/>
                                      <w:marRight w:val="0"/>
                                      <w:marTop w:val="0"/>
                                      <w:marBottom w:val="0"/>
                                      <w:divBdr>
                                        <w:top w:val="none" w:sz="0" w:space="0" w:color="auto"/>
                                        <w:left w:val="none" w:sz="0" w:space="0" w:color="auto"/>
                                        <w:bottom w:val="none" w:sz="0" w:space="0" w:color="auto"/>
                                        <w:right w:val="none" w:sz="0" w:space="0" w:color="auto"/>
                                      </w:divBdr>
                                      <w:divsChild>
                                        <w:div w:id="411854758">
                                          <w:marLeft w:val="0"/>
                                          <w:marRight w:val="0"/>
                                          <w:marTop w:val="0"/>
                                          <w:marBottom w:val="0"/>
                                          <w:divBdr>
                                            <w:top w:val="none" w:sz="0" w:space="0" w:color="auto"/>
                                            <w:left w:val="none" w:sz="0" w:space="0" w:color="auto"/>
                                            <w:bottom w:val="none" w:sz="0" w:space="0" w:color="auto"/>
                                            <w:right w:val="none" w:sz="0" w:space="0" w:color="auto"/>
                                          </w:divBdr>
                                          <w:divsChild>
                                            <w:div w:id="1441602269">
                                              <w:marLeft w:val="0"/>
                                              <w:marRight w:val="0"/>
                                              <w:marTop w:val="0"/>
                                              <w:marBottom w:val="0"/>
                                              <w:divBdr>
                                                <w:top w:val="none" w:sz="0" w:space="0" w:color="auto"/>
                                                <w:left w:val="none" w:sz="0" w:space="0" w:color="auto"/>
                                                <w:bottom w:val="none" w:sz="0" w:space="0" w:color="auto"/>
                                                <w:right w:val="none" w:sz="0" w:space="0" w:color="auto"/>
                                              </w:divBdr>
                                              <w:divsChild>
                                                <w:div w:id="332071058">
                                                  <w:marLeft w:val="0"/>
                                                  <w:marRight w:val="0"/>
                                                  <w:marTop w:val="0"/>
                                                  <w:marBottom w:val="0"/>
                                                  <w:divBdr>
                                                    <w:top w:val="none" w:sz="0" w:space="0" w:color="auto"/>
                                                    <w:left w:val="none" w:sz="0" w:space="0" w:color="auto"/>
                                                    <w:bottom w:val="none" w:sz="0" w:space="0" w:color="auto"/>
                                                    <w:right w:val="none" w:sz="0" w:space="0" w:color="auto"/>
                                                  </w:divBdr>
                                                  <w:divsChild>
                                                    <w:div w:id="6896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367">
                                          <w:marLeft w:val="0"/>
                                          <w:marRight w:val="0"/>
                                          <w:marTop w:val="0"/>
                                          <w:marBottom w:val="0"/>
                                          <w:divBdr>
                                            <w:top w:val="none" w:sz="0" w:space="0" w:color="auto"/>
                                            <w:left w:val="none" w:sz="0" w:space="0" w:color="auto"/>
                                            <w:bottom w:val="none" w:sz="0" w:space="0" w:color="auto"/>
                                            <w:right w:val="none" w:sz="0" w:space="0" w:color="auto"/>
                                          </w:divBdr>
                                          <w:divsChild>
                                            <w:div w:id="107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1134">
                                  <w:marLeft w:val="0"/>
                                  <w:marRight w:val="0"/>
                                  <w:marTop w:val="0"/>
                                  <w:marBottom w:val="0"/>
                                  <w:divBdr>
                                    <w:top w:val="none" w:sz="0" w:space="0" w:color="auto"/>
                                    <w:left w:val="none" w:sz="0" w:space="0" w:color="auto"/>
                                    <w:bottom w:val="none" w:sz="0" w:space="0" w:color="auto"/>
                                    <w:right w:val="none" w:sz="0" w:space="0" w:color="auto"/>
                                  </w:divBdr>
                                  <w:divsChild>
                                    <w:div w:id="1419445735">
                                      <w:marLeft w:val="0"/>
                                      <w:marRight w:val="0"/>
                                      <w:marTop w:val="0"/>
                                      <w:marBottom w:val="0"/>
                                      <w:divBdr>
                                        <w:top w:val="none" w:sz="0" w:space="0" w:color="auto"/>
                                        <w:left w:val="none" w:sz="0" w:space="0" w:color="auto"/>
                                        <w:bottom w:val="none" w:sz="0" w:space="0" w:color="auto"/>
                                        <w:right w:val="none" w:sz="0" w:space="0" w:color="auto"/>
                                      </w:divBdr>
                                      <w:divsChild>
                                        <w:div w:id="85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59997">
                                  <w:marLeft w:val="0"/>
                                  <w:marRight w:val="0"/>
                                  <w:marTop w:val="15"/>
                                  <w:marBottom w:val="0"/>
                                  <w:divBdr>
                                    <w:top w:val="none" w:sz="0" w:space="0" w:color="auto"/>
                                    <w:left w:val="none" w:sz="0" w:space="0" w:color="auto"/>
                                    <w:bottom w:val="none" w:sz="0" w:space="0" w:color="auto"/>
                                    <w:right w:val="none" w:sz="0" w:space="0" w:color="auto"/>
                                  </w:divBdr>
                                </w:div>
                                <w:div w:id="12390925">
                                  <w:marLeft w:val="0"/>
                                  <w:marRight w:val="0"/>
                                  <w:marTop w:val="0"/>
                                  <w:marBottom w:val="0"/>
                                  <w:divBdr>
                                    <w:top w:val="dashed" w:sz="6" w:space="8" w:color="D3D3D3"/>
                                    <w:left w:val="none" w:sz="0" w:space="0" w:color="auto"/>
                                    <w:bottom w:val="none" w:sz="0" w:space="0" w:color="auto"/>
                                    <w:right w:val="none" w:sz="0" w:space="0" w:color="auto"/>
                                  </w:divBdr>
                                  <w:divsChild>
                                    <w:div w:id="1424766716">
                                      <w:marLeft w:val="0"/>
                                      <w:marRight w:val="0"/>
                                      <w:marTop w:val="0"/>
                                      <w:marBottom w:val="0"/>
                                      <w:divBdr>
                                        <w:top w:val="none" w:sz="0" w:space="0" w:color="auto"/>
                                        <w:left w:val="none" w:sz="0" w:space="0" w:color="auto"/>
                                        <w:bottom w:val="none" w:sz="0" w:space="0" w:color="auto"/>
                                        <w:right w:val="none" w:sz="0" w:space="0" w:color="auto"/>
                                      </w:divBdr>
                                    </w:div>
                                  </w:divsChild>
                                </w:div>
                                <w:div w:id="188370853">
                                  <w:marLeft w:val="0"/>
                                  <w:marRight w:val="0"/>
                                  <w:marTop w:val="0"/>
                                  <w:marBottom w:val="300"/>
                                  <w:divBdr>
                                    <w:top w:val="single" w:sz="24" w:space="0" w:color="E5E5E5"/>
                                    <w:left w:val="none" w:sz="0" w:space="0" w:color="auto"/>
                                    <w:bottom w:val="none" w:sz="0" w:space="0" w:color="auto"/>
                                    <w:right w:val="none" w:sz="0" w:space="0" w:color="auto"/>
                                  </w:divBdr>
                                </w:div>
                                <w:div w:id="1698922306">
                                  <w:marLeft w:val="0"/>
                                  <w:marRight w:val="0"/>
                                  <w:marTop w:val="0"/>
                                  <w:marBottom w:val="0"/>
                                  <w:divBdr>
                                    <w:top w:val="none" w:sz="0" w:space="0" w:color="auto"/>
                                    <w:left w:val="none" w:sz="0" w:space="0" w:color="auto"/>
                                    <w:bottom w:val="none" w:sz="0" w:space="0" w:color="auto"/>
                                    <w:right w:val="none" w:sz="0" w:space="0" w:color="auto"/>
                                  </w:divBdr>
                                  <w:divsChild>
                                    <w:div w:id="648171351">
                                      <w:marLeft w:val="0"/>
                                      <w:marRight w:val="0"/>
                                      <w:marTop w:val="0"/>
                                      <w:marBottom w:val="0"/>
                                      <w:divBdr>
                                        <w:top w:val="none" w:sz="0" w:space="0" w:color="auto"/>
                                        <w:left w:val="none" w:sz="0" w:space="0" w:color="auto"/>
                                        <w:bottom w:val="none" w:sz="0" w:space="0" w:color="auto"/>
                                        <w:right w:val="none" w:sz="0" w:space="0" w:color="auto"/>
                                      </w:divBdr>
                                      <w:divsChild>
                                        <w:div w:id="1929269982">
                                          <w:marLeft w:val="0"/>
                                          <w:marRight w:val="0"/>
                                          <w:marTop w:val="0"/>
                                          <w:marBottom w:val="0"/>
                                          <w:divBdr>
                                            <w:top w:val="none" w:sz="0" w:space="0" w:color="auto"/>
                                            <w:left w:val="none" w:sz="0" w:space="0" w:color="auto"/>
                                            <w:bottom w:val="none" w:sz="0" w:space="0" w:color="auto"/>
                                            <w:right w:val="none" w:sz="0" w:space="0" w:color="auto"/>
                                          </w:divBdr>
                                          <w:divsChild>
                                            <w:div w:id="8088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gusleader.com/article/20111231/NEWS/312310016/Pardons-give-governor-power-change-l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2012-02-29T15:19:00Z</dcterms:created>
  <dcterms:modified xsi:type="dcterms:W3CDTF">2012-02-29T15:19:00Z</dcterms:modified>
</cp:coreProperties>
</file>