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9" w:rsidRPr="00325D59" w:rsidRDefault="00325D59" w:rsidP="00325D59">
      <w:pPr>
        <w:pStyle w:val="NoSpacing"/>
        <w:rPr>
          <w:b/>
        </w:rPr>
      </w:pPr>
      <w:r w:rsidRPr="00325D59">
        <w:rPr>
          <w:b/>
        </w:rPr>
        <w:t>American Government</w:t>
      </w:r>
    </w:p>
    <w:p w:rsidR="00325D59" w:rsidRDefault="00325D59" w:rsidP="00325D59">
      <w:pPr>
        <w:pStyle w:val="NoSpacing"/>
      </w:pPr>
      <w:r w:rsidRPr="00325D59">
        <w:rPr>
          <w:b/>
        </w:rPr>
        <w:t>Ch. 6 Sec. 2</w:t>
      </w:r>
    </w:p>
    <w:p w:rsidR="00325D59" w:rsidRDefault="00325D59" w:rsidP="00325D59">
      <w:pPr>
        <w:pStyle w:val="NoSpacing"/>
      </w:pPr>
    </w:p>
    <w:p w:rsidR="00325D59" w:rsidRPr="00325D59" w:rsidRDefault="00325D59" w:rsidP="00325D59">
      <w:pPr>
        <w:adjustRightInd w:val="0"/>
        <w:spacing w:line="280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Below is a summary of an editorial. </w:t>
      </w:r>
      <w:r>
        <w:rPr>
          <w:i/>
          <w:iCs/>
          <w:color w:val="000000"/>
          <w:spacing w:val="3"/>
          <w:sz w:val="24"/>
          <w:szCs w:val="24"/>
        </w:rPr>
        <w:t>The New York Times</w:t>
      </w:r>
      <w:r>
        <w:rPr>
          <w:color w:val="000000"/>
          <w:spacing w:val="3"/>
          <w:sz w:val="24"/>
          <w:szCs w:val="24"/>
        </w:rPr>
        <w:t xml:space="preserve"> printed </w:t>
      </w:r>
      <w:r>
        <w:rPr>
          <w:color w:val="000000"/>
          <w:spacing w:val="6"/>
          <w:sz w:val="24"/>
          <w:szCs w:val="24"/>
        </w:rPr>
        <w:t>the original editorial on August 1</w:t>
      </w:r>
      <w:r>
        <w:rPr>
          <w:color w:val="000000"/>
          <w:spacing w:val="6"/>
          <w:sz w:val="24"/>
          <w:szCs w:val="24"/>
        </w:rPr>
        <w:t xml:space="preserve">0, 2006. Read the summary. Then </w:t>
      </w:r>
      <w:r>
        <w:rPr>
          <w:color w:val="000000"/>
          <w:spacing w:val="6"/>
          <w:sz w:val="24"/>
          <w:szCs w:val="24"/>
        </w:rPr>
        <w:t>answer the questions that follow.</w:t>
      </w:r>
    </w:p>
    <w:p w:rsidR="00325D59" w:rsidRDefault="00325D59" w:rsidP="00325D59">
      <w:pPr>
        <w:pStyle w:val="NoSpacing"/>
      </w:pPr>
    </w:p>
    <w:p w:rsidR="00325D59" w:rsidRDefault="00325D59" w:rsidP="00325D59">
      <w:pPr>
        <w:pStyle w:val="NoSpacing"/>
      </w:pPr>
    </w:p>
    <w:p w:rsidR="00325D59" w:rsidRPr="00325D59" w:rsidRDefault="00325D59" w:rsidP="00325D59">
      <w:pPr>
        <w:adjustRightInd w:val="0"/>
        <w:spacing w:line="280" w:lineRule="exact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The Connecticut Democratic primary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was a critical race. Yet only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43 percent of registered Democrats voted. This group made up </w:t>
      </w:r>
      <w:r>
        <w:rPr>
          <w:rFonts w:ascii="Arial" w:hAnsi="Arial" w:cs="Arial"/>
          <w:color w:val="000000"/>
          <w:spacing w:val="-2"/>
          <w:sz w:val="24"/>
          <w:szCs w:val="24"/>
        </w:rPr>
        <w:t>15 percent of the people in the State who were old enough to vote.</w:t>
      </w:r>
    </w:p>
    <w:p w:rsidR="00325D59" w:rsidRDefault="00325D59" w:rsidP="00325D59">
      <w:pPr>
        <w:adjustRightInd w:val="0"/>
        <w:spacing w:line="300" w:lineRule="atLeast"/>
        <w:ind w:left="2020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 </w:t>
      </w:r>
    </w:p>
    <w:p w:rsidR="00325D59" w:rsidRPr="00325D59" w:rsidRDefault="00325D59" w:rsidP="00325D59">
      <w:pPr>
        <w:adjustRightInd w:val="0"/>
        <w:spacing w:line="300" w:lineRule="atLeast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 xml:space="preserve">Low voter turnout is a fact in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many races. As a result, voter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turnout is important. If a party does a better job of getting its core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supporters to the polls, it can win—even if that core group is small. </w:t>
      </w:r>
      <w:r>
        <w:rPr>
          <w:rFonts w:ascii="Arial" w:hAnsi="Arial" w:cs="Arial"/>
          <w:color w:val="000000"/>
          <w:sz w:val="24"/>
          <w:szCs w:val="24"/>
        </w:rPr>
        <w:t xml:space="preserve">And what is the best way to get your core supporters to the polls?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Focus on the issues about which there is sharp disagreement. It is </w:t>
      </w:r>
      <w:r>
        <w:rPr>
          <w:rFonts w:ascii="Arial" w:hAnsi="Arial" w:cs="Arial"/>
          <w:color w:val="000000"/>
          <w:spacing w:val="3"/>
          <w:sz w:val="24"/>
          <w:szCs w:val="24"/>
        </w:rPr>
        <w:t>no surprise, then, that conflict between the parties is growing.</w:t>
      </w:r>
    </w:p>
    <w:p w:rsidR="00325D59" w:rsidRDefault="00325D59" w:rsidP="00325D59">
      <w:pPr>
        <w:adjustRightInd w:val="0"/>
        <w:spacing w:line="300" w:lineRule="atLeast"/>
        <w:ind w:left="2020"/>
        <w:jc w:val="both"/>
        <w:rPr>
          <w:rFonts w:ascii="Arial" w:hAnsi="Arial" w:cs="Arial"/>
          <w:color w:val="000000"/>
          <w:spacing w:val="18"/>
          <w:sz w:val="24"/>
          <w:szCs w:val="24"/>
        </w:rPr>
      </w:pP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 </w:t>
      </w:r>
    </w:p>
    <w:p w:rsidR="00325D59" w:rsidRPr="00325D59" w:rsidRDefault="00325D59" w:rsidP="00325D59">
      <w:pPr>
        <w:adjustRightInd w:val="0"/>
        <w:spacing w:line="300" w:lineRule="atLeast"/>
        <w:jc w:val="both"/>
        <w:rPr>
          <w:rFonts w:ascii="Arial" w:hAnsi="Arial" w:cs="Arial"/>
          <w:color w:val="000000"/>
          <w:spacing w:val="18"/>
          <w:sz w:val="24"/>
          <w:szCs w:val="24"/>
        </w:rPr>
      </w:pPr>
      <w:r>
        <w:rPr>
          <w:rFonts w:ascii="Arial" w:hAnsi="Arial" w:cs="Arial"/>
          <w:color w:val="000000"/>
          <w:spacing w:val="18"/>
          <w:sz w:val="24"/>
          <w:szCs w:val="24"/>
        </w:rPr>
        <w:t xml:space="preserve">So what can be done? A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possible solution is mandatory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voting—making voting a requirement. Several countries have </w:t>
      </w:r>
      <w:r>
        <w:rPr>
          <w:rFonts w:ascii="Arial" w:hAnsi="Arial" w:cs="Arial"/>
          <w:color w:val="000000"/>
          <w:spacing w:val="18"/>
          <w:sz w:val="24"/>
          <w:szCs w:val="24"/>
        </w:rPr>
        <w:t>forms of mandatory voting. Australia is probably th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e best </w:t>
      </w:r>
      <w:r>
        <w:rPr>
          <w:rFonts w:ascii="Arial" w:hAnsi="Arial" w:cs="Arial"/>
          <w:color w:val="000000"/>
          <w:spacing w:val="4"/>
          <w:sz w:val="24"/>
          <w:szCs w:val="24"/>
        </w:rPr>
        <w:t>example, since it is a large country like the United States.</w:t>
      </w:r>
    </w:p>
    <w:p w:rsidR="00325D59" w:rsidRDefault="00325D59" w:rsidP="00325D59">
      <w:pPr>
        <w:adjustRightInd w:val="0"/>
        <w:spacing w:line="300" w:lineRule="atLeast"/>
        <w:ind w:left="2020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 </w:t>
      </w:r>
    </w:p>
    <w:p w:rsidR="00325D59" w:rsidRPr="00325D59" w:rsidRDefault="00325D59" w:rsidP="00325D59">
      <w:pPr>
        <w:adjustRightInd w:val="0"/>
        <w:spacing w:line="300" w:lineRule="atLeast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 xml:space="preserve">Australian voters must have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a good excuse for not going to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the polls, or they must pay a fine. This fine is about $15. The </w:t>
      </w:r>
      <w:r>
        <w:rPr>
          <w:rFonts w:ascii="Arial" w:hAnsi="Arial" w:cs="Arial"/>
          <w:color w:val="000000"/>
          <w:spacing w:val="4"/>
          <w:sz w:val="24"/>
          <w:szCs w:val="24"/>
        </w:rPr>
        <w:t>fine increases if the person does not vote in other elections.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result is a turnout rate of more than 95 percent. Rather than pay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fines, voters go to the polls. Voters realize that voting is a duty,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not an option. It has also made political parties focus on the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bigger issues. Those in Australia know that all voters will be at the polls. The way to gain votes is to appeal to large groups of </w:t>
      </w:r>
      <w:r>
        <w:rPr>
          <w:rFonts w:ascii="Arial" w:hAnsi="Arial" w:cs="Arial"/>
          <w:color w:val="000000"/>
          <w:spacing w:val="3"/>
          <w:sz w:val="24"/>
          <w:szCs w:val="24"/>
        </w:rPr>
        <w:t>voters, not just core supporters.</w:t>
      </w:r>
    </w:p>
    <w:p w:rsidR="00325D59" w:rsidRDefault="00325D59" w:rsidP="00325D59">
      <w:pPr>
        <w:adjustRightInd w:val="0"/>
        <w:spacing w:line="300" w:lineRule="atLeast"/>
        <w:ind w:left="20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325D59" w:rsidRPr="00325D59" w:rsidRDefault="00325D59" w:rsidP="00325D59">
      <w:pPr>
        <w:adjustRightInd w:val="0"/>
        <w:spacing w:line="300" w:lineRule="atLeas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If the United States had mandato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ry voting, there would be more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progress in passing laws. Congress now spends far too much time on issues that interest few voters. Important issues like health-care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reform get too little attention. Of course, mandatory voting would </w:t>
      </w:r>
      <w:r>
        <w:rPr>
          <w:rFonts w:ascii="Arial" w:hAnsi="Arial" w:cs="Arial"/>
          <w:color w:val="000000"/>
          <w:sz w:val="24"/>
          <w:szCs w:val="24"/>
        </w:rPr>
        <w:t>be a tough sell. We Americans value the freedom not to vote.</w:t>
      </w:r>
    </w:p>
    <w:p w:rsidR="00325D59" w:rsidRDefault="00325D59" w:rsidP="00325D59">
      <w:pPr>
        <w:adjustRightInd w:val="0"/>
        <w:spacing w:line="300" w:lineRule="atLeast"/>
        <w:ind w:left="2020"/>
        <w:jc w:val="both"/>
        <w:rPr>
          <w:rFonts w:ascii="Arial" w:hAnsi="Arial" w:cs="Arial"/>
          <w:color w:val="000000"/>
          <w:spacing w:val="-1"/>
          <w:w w:val="121"/>
          <w:sz w:val="24"/>
          <w:szCs w:val="24"/>
        </w:rPr>
      </w:pPr>
      <w:r>
        <w:rPr>
          <w:rFonts w:ascii="Arial" w:hAnsi="Arial" w:cs="Arial"/>
          <w:color w:val="000000"/>
          <w:spacing w:val="-1"/>
          <w:w w:val="121"/>
          <w:sz w:val="24"/>
          <w:szCs w:val="24"/>
        </w:rPr>
        <w:t xml:space="preserve">  </w:t>
      </w:r>
    </w:p>
    <w:p w:rsidR="00325D59" w:rsidRPr="00325D59" w:rsidRDefault="00325D59" w:rsidP="00325D59">
      <w:pPr>
        <w:adjustRightInd w:val="0"/>
        <w:spacing w:line="300" w:lineRule="atLeast"/>
        <w:jc w:val="both"/>
        <w:rPr>
          <w:rFonts w:ascii="Arial" w:hAnsi="Arial" w:cs="Arial"/>
          <w:color w:val="000000"/>
          <w:spacing w:val="-1"/>
          <w:w w:val="121"/>
          <w:sz w:val="24"/>
          <w:szCs w:val="24"/>
        </w:rPr>
      </w:pPr>
      <w:r>
        <w:rPr>
          <w:rFonts w:ascii="Arial" w:hAnsi="Arial" w:cs="Arial"/>
          <w:color w:val="000000"/>
          <w:spacing w:val="-1"/>
          <w:w w:val="121"/>
          <w:sz w:val="24"/>
          <w:szCs w:val="24"/>
        </w:rPr>
        <w:t>Mandatory voting come</w:t>
      </w:r>
      <w:r>
        <w:rPr>
          <w:rFonts w:ascii="Arial" w:hAnsi="Arial" w:cs="Arial"/>
          <w:color w:val="000000"/>
          <w:spacing w:val="-1"/>
          <w:w w:val="121"/>
          <w:sz w:val="24"/>
          <w:szCs w:val="24"/>
        </w:rPr>
        <w:t xml:space="preserve">s with a price—a small loss of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freedom. But mandatory voting would give new life to the center </w:t>
      </w:r>
      <w:r>
        <w:rPr>
          <w:rFonts w:ascii="Arial" w:hAnsi="Arial" w:cs="Arial"/>
          <w:color w:val="000000"/>
          <w:spacing w:val="4"/>
          <w:sz w:val="24"/>
          <w:szCs w:val="24"/>
        </w:rPr>
        <w:t>in American politics.</w:t>
      </w:r>
    </w:p>
    <w:p w:rsidR="00325D59" w:rsidRDefault="00325D59" w:rsidP="00325D59">
      <w:pPr>
        <w:adjustRightInd w:val="0"/>
        <w:spacing w:line="320" w:lineRule="atLeast"/>
        <w:ind w:left="2020"/>
        <w:jc w:val="both"/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 xml:space="preserve">The original editorial was written by Norman Ornstein, a resident scholar at </w:t>
      </w:r>
    </w:p>
    <w:p w:rsidR="00325D59" w:rsidRDefault="00325D59" w:rsidP="00325D59">
      <w:pPr>
        <w:adjustRightInd w:val="0"/>
        <w:spacing w:line="200" w:lineRule="exact"/>
        <w:ind w:left="2020"/>
        <w:jc w:val="both"/>
        <w:rPr>
          <w:rFonts w:ascii="Arial" w:hAnsi="Arial" w:cs="Arial"/>
          <w:i/>
          <w:iCs/>
          <w:color w:val="000000"/>
          <w:spacing w:val="3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pacing w:val="3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American Enterprise Institute and the co-author of </w:t>
      </w:r>
      <w:r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The Broken Branch: How </w:t>
      </w:r>
    </w:p>
    <w:p w:rsidR="00325D59" w:rsidRDefault="00325D59" w:rsidP="00325D59">
      <w:pPr>
        <w:adjustRightInd w:val="0"/>
        <w:spacing w:line="220" w:lineRule="atLeast"/>
        <w:ind w:left="2020"/>
        <w:jc w:val="both"/>
        <w:rPr>
          <w:rFonts w:ascii="Arial" w:hAnsi="Arial" w:cs="Arial"/>
          <w:i/>
          <w:iCs/>
          <w:color w:val="000000"/>
          <w:spacing w:val="3"/>
          <w:sz w:val="18"/>
          <w:szCs w:val="18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Congress Is Failing America and How to Get It Back on Track.</w:t>
      </w:r>
    </w:p>
    <w:p w:rsidR="00325D59" w:rsidRDefault="00325D59" w:rsidP="00325D59">
      <w:pPr>
        <w:adjustRightInd w:val="0"/>
        <w:spacing w:line="280" w:lineRule="exact"/>
        <w:rPr>
          <w:b/>
          <w:bCs/>
          <w:color w:val="000000"/>
          <w:spacing w:val="8"/>
          <w:sz w:val="24"/>
          <w:szCs w:val="24"/>
        </w:rPr>
      </w:pPr>
    </w:p>
    <w:p w:rsidR="00325D59" w:rsidRPr="00325D59" w:rsidRDefault="00325D59" w:rsidP="00325D59">
      <w:pPr>
        <w:adjustRightInd w:val="0"/>
        <w:spacing w:line="280" w:lineRule="exact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1.</w:t>
      </w:r>
      <w:r>
        <w:rPr>
          <w:color w:val="000000"/>
          <w:spacing w:val="8"/>
          <w:sz w:val="24"/>
          <w:szCs w:val="24"/>
        </w:rPr>
        <w:t xml:space="preserve"> Voter turnout is often low. Why, in </w:t>
      </w:r>
      <w:r>
        <w:rPr>
          <w:color w:val="000000"/>
          <w:spacing w:val="8"/>
          <w:sz w:val="24"/>
          <w:szCs w:val="24"/>
        </w:rPr>
        <w:t xml:space="preserve">your opinion, do people choose </w:t>
      </w:r>
      <w:r>
        <w:rPr>
          <w:color w:val="000000"/>
          <w:spacing w:val="5"/>
          <w:sz w:val="24"/>
          <w:szCs w:val="24"/>
        </w:rPr>
        <w:t>not to vote?</w:t>
      </w:r>
    </w:p>
    <w:p w:rsidR="00325D59" w:rsidRDefault="00325D59" w:rsidP="00325D59">
      <w:pPr>
        <w:pStyle w:val="NoSpacing"/>
      </w:pPr>
    </w:p>
    <w:p w:rsidR="00325D59" w:rsidRPr="00325D59" w:rsidRDefault="00325D59" w:rsidP="00325D59">
      <w:pPr>
        <w:adjustRightInd w:val="0"/>
        <w:spacing w:line="440" w:lineRule="atLeast"/>
        <w:rPr>
          <w:color w:val="000000"/>
          <w:spacing w:val="11"/>
          <w:sz w:val="24"/>
          <w:szCs w:val="24"/>
        </w:rPr>
      </w:pPr>
      <w:r>
        <w:rPr>
          <w:b/>
          <w:bCs/>
          <w:color w:val="000000"/>
          <w:spacing w:val="11"/>
          <w:sz w:val="24"/>
          <w:szCs w:val="24"/>
        </w:rPr>
        <w:lastRenderedPageBreak/>
        <w:t>2.</w:t>
      </w:r>
      <w:r>
        <w:rPr>
          <w:color w:val="000000"/>
          <w:spacing w:val="11"/>
          <w:sz w:val="24"/>
          <w:szCs w:val="24"/>
        </w:rPr>
        <w:t xml:space="preserve"> Why does the writer think that mandatory voting would help the </w:t>
      </w:r>
      <w:r>
        <w:rPr>
          <w:color w:val="000000"/>
          <w:spacing w:val="6"/>
          <w:sz w:val="24"/>
          <w:szCs w:val="24"/>
        </w:rPr>
        <w:t>United States? Do you agree? Why or why not?</w:t>
      </w:r>
    </w:p>
    <w:p w:rsidR="00325D59" w:rsidRDefault="00325D59" w:rsidP="00325D59">
      <w:pPr>
        <w:pStyle w:val="NoSpacing"/>
      </w:pPr>
    </w:p>
    <w:p w:rsidR="00325D59" w:rsidRDefault="00325D59" w:rsidP="00325D59">
      <w:pPr>
        <w:pStyle w:val="NoSpacing"/>
      </w:pPr>
    </w:p>
    <w:p w:rsidR="00325D59" w:rsidRDefault="00325D59" w:rsidP="00325D59">
      <w:pPr>
        <w:pStyle w:val="NoSpacing"/>
      </w:pPr>
    </w:p>
    <w:p w:rsidR="00325D59" w:rsidRDefault="00325D59" w:rsidP="00325D59">
      <w:pPr>
        <w:pStyle w:val="NoSpacing"/>
      </w:pPr>
      <w:bookmarkStart w:id="0" w:name="_GoBack"/>
      <w:bookmarkEnd w:id="0"/>
    </w:p>
    <w:p w:rsidR="00325D59" w:rsidRPr="00325D59" w:rsidRDefault="00325D59" w:rsidP="00325D59">
      <w:pPr>
        <w:adjustRightInd w:val="0"/>
        <w:spacing w:line="440" w:lineRule="atLeast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3.</w:t>
      </w:r>
      <w:r>
        <w:rPr>
          <w:color w:val="000000"/>
          <w:spacing w:val="9"/>
          <w:sz w:val="24"/>
          <w:szCs w:val="24"/>
        </w:rPr>
        <w:t xml:space="preserve"> Would Australia’s system of fining</w:t>
      </w:r>
      <w:r>
        <w:rPr>
          <w:color w:val="000000"/>
          <w:spacing w:val="9"/>
          <w:sz w:val="24"/>
          <w:szCs w:val="24"/>
        </w:rPr>
        <w:t xml:space="preserve"> those who do not vote work in </w:t>
      </w:r>
      <w:r>
        <w:rPr>
          <w:color w:val="000000"/>
          <w:spacing w:val="6"/>
          <w:sz w:val="24"/>
          <w:szCs w:val="24"/>
        </w:rPr>
        <w:t>the United States? Why or why not?</w:t>
      </w:r>
    </w:p>
    <w:p w:rsidR="00325D59" w:rsidRPr="00325D59" w:rsidRDefault="00325D59" w:rsidP="00325D59">
      <w:pPr>
        <w:pStyle w:val="NoSpacing"/>
      </w:pPr>
    </w:p>
    <w:sectPr w:rsidR="00325D59" w:rsidRPr="0032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59"/>
    <w:rsid w:val="00325D59"/>
    <w:rsid w:val="0069202F"/>
    <w:rsid w:val="00D53D80"/>
    <w:rsid w:val="00E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2011-11-04T12:57:00Z</dcterms:created>
  <dcterms:modified xsi:type="dcterms:W3CDTF">2011-11-04T13:04:00Z</dcterms:modified>
</cp:coreProperties>
</file>