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48" w:rsidRDefault="00ED1518" w:rsidP="00ED1518">
      <w:pPr>
        <w:pStyle w:val="NoSpacing"/>
        <w:rPr>
          <w:b/>
        </w:rPr>
      </w:pPr>
      <w:r>
        <w:rPr>
          <w:b/>
        </w:rPr>
        <w:t>American Government</w:t>
      </w:r>
    </w:p>
    <w:p w:rsidR="00ED1518" w:rsidRDefault="00ED1518" w:rsidP="00ED1518">
      <w:pPr>
        <w:pStyle w:val="NoSpacing"/>
        <w:rPr>
          <w:b/>
        </w:rPr>
      </w:pPr>
      <w:r>
        <w:rPr>
          <w:b/>
        </w:rPr>
        <w:t>Reservation identification</w:t>
      </w:r>
    </w:p>
    <w:p w:rsidR="00ED1518" w:rsidRDefault="00ED1518" w:rsidP="00ED1518">
      <w:pPr>
        <w:pStyle w:val="NoSpacing"/>
        <w:rPr>
          <w:b/>
        </w:rPr>
      </w:pPr>
    </w:p>
    <w:p w:rsidR="00ED1518" w:rsidRDefault="00ED1518" w:rsidP="00ED1518">
      <w:pPr>
        <w:pStyle w:val="NoSpacing"/>
      </w:pPr>
      <w:r>
        <w:t>Cheyenne River</w:t>
      </w:r>
    </w:p>
    <w:p w:rsidR="00ED1518" w:rsidRDefault="00ED1518" w:rsidP="00ED1518">
      <w:pPr>
        <w:pStyle w:val="NoSpacing"/>
      </w:pPr>
      <w:r>
        <w:t>Crow Creek</w:t>
      </w:r>
    </w:p>
    <w:p w:rsidR="00ED1518" w:rsidRDefault="00ED1518" w:rsidP="00ED1518">
      <w:pPr>
        <w:pStyle w:val="NoSpacing"/>
      </w:pPr>
      <w:r>
        <w:t>Flandreau Santee</w:t>
      </w:r>
    </w:p>
    <w:p w:rsidR="00ED1518" w:rsidRDefault="00ED1518" w:rsidP="00ED1518">
      <w:pPr>
        <w:pStyle w:val="NoSpacing"/>
      </w:pPr>
      <w:r>
        <w:t>Lower Brule</w:t>
      </w:r>
    </w:p>
    <w:p w:rsidR="00ED1518" w:rsidRDefault="00ED1518" w:rsidP="00ED1518">
      <w:pPr>
        <w:pStyle w:val="NoSpacing"/>
      </w:pPr>
      <w:r>
        <w:t>Pine Ridge</w:t>
      </w:r>
    </w:p>
    <w:p w:rsidR="00ED1518" w:rsidRDefault="00ED1518" w:rsidP="00ED1518">
      <w:pPr>
        <w:pStyle w:val="NoSpacing"/>
      </w:pPr>
      <w:r>
        <w:t>Rosebud</w:t>
      </w:r>
    </w:p>
    <w:p w:rsidR="00ED1518" w:rsidRDefault="00ED1518" w:rsidP="00ED1518">
      <w:pPr>
        <w:pStyle w:val="NoSpacing"/>
      </w:pPr>
      <w:r>
        <w:t>Sisseton Wahpeton</w:t>
      </w:r>
    </w:p>
    <w:p w:rsidR="00ED1518" w:rsidRDefault="00ED1518" w:rsidP="00ED1518">
      <w:pPr>
        <w:pStyle w:val="NoSpacing"/>
      </w:pPr>
      <w:r>
        <w:t>Standing Rock</w:t>
      </w:r>
    </w:p>
    <w:p w:rsidR="00ED1518" w:rsidRPr="00ED1518" w:rsidRDefault="00ED1518" w:rsidP="00ED1518">
      <w:pPr>
        <w:pStyle w:val="NoSpacing"/>
      </w:pPr>
      <w:r>
        <w:t>Yankton</w:t>
      </w:r>
      <w:bookmarkStart w:id="0" w:name="_GoBack"/>
      <w:bookmarkEnd w:id="0"/>
    </w:p>
    <w:sectPr w:rsidR="00ED1518" w:rsidRPr="00ED1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18"/>
    <w:rsid w:val="00152F5C"/>
    <w:rsid w:val="00A76A7D"/>
    <w:rsid w:val="00ED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53124-3F9C-47A9-A088-CB25148B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5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T731-JULY2011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Kafka</dc:creator>
  <cp:keywords/>
  <dc:description/>
  <cp:lastModifiedBy>Joe Kafka</cp:lastModifiedBy>
  <cp:revision>1</cp:revision>
  <dcterms:created xsi:type="dcterms:W3CDTF">2013-10-02T20:57:00Z</dcterms:created>
  <dcterms:modified xsi:type="dcterms:W3CDTF">2013-10-02T20:58:00Z</dcterms:modified>
</cp:coreProperties>
</file>